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D294" w14:textId="7394CF6D" w:rsidR="00DB5056" w:rsidRPr="00E14B48" w:rsidRDefault="00903DF7" w:rsidP="00E14B48">
      <w:pPr>
        <w:spacing w:after="200"/>
        <w:rPr>
          <w:rFonts w:ascii="TT Norms" w:hAnsi="TT Norms"/>
          <w:b/>
          <w:noProof/>
          <w:sz w:val="28"/>
          <w:szCs w:val="28"/>
        </w:rPr>
      </w:pPr>
      <w:r w:rsidRPr="00E14B48">
        <w:rPr>
          <w:rFonts w:ascii="TT Norms" w:hAnsi="TT Norms"/>
          <w:b/>
          <w:noProof/>
          <w:sz w:val="28"/>
          <w:szCs w:val="28"/>
        </w:rPr>
        <w:t>EMPLOYER SUPPORT AND FUNDING AGREEMENT</w:t>
      </w:r>
    </w:p>
    <w:p w14:paraId="6FD77698" w14:textId="2EE682A8" w:rsidR="00B0104A" w:rsidRPr="00E14B48" w:rsidRDefault="00B0104A" w:rsidP="00E14B48">
      <w:pPr>
        <w:spacing w:after="60"/>
        <w:rPr>
          <w:rFonts w:ascii="Lora" w:hAnsi="Lora" w:cs="Times New Roman"/>
          <w:b/>
          <w:color w:val="000000" w:themeColor="text1"/>
          <w:sz w:val="22"/>
          <w:szCs w:val="22"/>
        </w:rPr>
      </w:pPr>
      <w:r w:rsidRPr="00E14B48">
        <w:rPr>
          <w:rFonts w:ascii="Lora" w:hAnsi="Lora" w:cs="Times New Roman"/>
          <w:b/>
          <w:color w:val="000000" w:themeColor="text1"/>
          <w:sz w:val="22"/>
          <w:szCs w:val="22"/>
        </w:rPr>
        <w:t>The purpose of this</w:t>
      </w:r>
      <w:r w:rsidR="00F13BAF"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 form</w:t>
      </w:r>
      <w:r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 is for the applicant and their employer to understand and consent to the course fee and time commitments required from the Graduate Certificate of Humanitarian Leadership.</w:t>
      </w:r>
    </w:p>
    <w:p w14:paraId="664E99A0" w14:textId="7705677B" w:rsidR="00DB5056" w:rsidRPr="00E14B48" w:rsidRDefault="00DB5056" w:rsidP="00E14B48">
      <w:pPr>
        <w:spacing w:after="60"/>
        <w:rPr>
          <w:rFonts w:ascii="Lora" w:hAnsi="Lora" w:cs="Times New Roman"/>
          <w:b/>
          <w:color w:val="000000" w:themeColor="text1"/>
          <w:sz w:val="22"/>
          <w:szCs w:val="22"/>
        </w:rPr>
      </w:pPr>
      <w:r w:rsidRPr="00E14B48">
        <w:rPr>
          <w:rFonts w:ascii="Lora" w:hAnsi="Lora" w:cs="Times New Roman"/>
          <w:b/>
          <w:color w:val="000000" w:themeColor="text1"/>
          <w:sz w:val="22"/>
          <w:szCs w:val="22"/>
        </w:rPr>
        <w:t>This form is to be completed in full and the signed copy uploaded as a PDF during the comple</w:t>
      </w:r>
      <w:r w:rsidR="004A32E9"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tion of the online application. </w:t>
      </w:r>
      <w:r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If you have any questions or concerns about the use of the information you have provided, please be in touch with the </w:t>
      </w:r>
      <w:r w:rsidR="004A32E9" w:rsidRPr="00E14B48">
        <w:rPr>
          <w:rFonts w:ascii="Lora" w:hAnsi="Lora" w:cs="Times New Roman"/>
          <w:b/>
          <w:color w:val="000000" w:themeColor="text1"/>
          <w:sz w:val="22"/>
          <w:szCs w:val="22"/>
        </w:rPr>
        <w:t>C</w:t>
      </w:r>
      <w:r w:rsidR="00B0104A"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entre for </w:t>
      </w:r>
      <w:r w:rsidR="004A32E9" w:rsidRPr="00E14B48">
        <w:rPr>
          <w:rFonts w:ascii="Lora" w:hAnsi="Lora" w:cs="Times New Roman"/>
          <w:b/>
          <w:color w:val="000000" w:themeColor="text1"/>
          <w:sz w:val="22"/>
          <w:szCs w:val="22"/>
        </w:rPr>
        <w:t>H</w:t>
      </w:r>
      <w:r w:rsidR="00B0104A"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umanitarian </w:t>
      </w:r>
      <w:r w:rsidR="004A32E9" w:rsidRPr="00E14B48">
        <w:rPr>
          <w:rFonts w:ascii="Lora" w:hAnsi="Lora" w:cs="Times New Roman"/>
          <w:b/>
          <w:color w:val="000000" w:themeColor="text1"/>
          <w:sz w:val="22"/>
          <w:szCs w:val="22"/>
        </w:rPr>
        <w:t>L</w:t>
      </w:r>
      <w:r w:rsidR="00B0104A" w:rsidRPr="00E14B48">
        <w:rPr>
          <w:rFonts w:ascii="Lora" w:hAnsi="Lora" w:cs="Times New Roman"/>
          <w:b/>
          <w:color w:val="000000" w:themeColor="text1"/>
          <w:sz w:val="22"/>
          <w:szCs w:val="22"/>
        </w:rPr>
        <w:t>eadership</w:t>
      </w:r>
      <w:r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 </w:t>
      </w:r>
      <w:r w:rsidR="00B0104A" w:rsidRPr="00E14B48">
        <w:rPr>
          <w:rFonts w:ascii="Lora" w:hAnsi="Lora" w:cs="Times New Roman"/>
          <w:b/>
          <w:color w:val="000000" w:themeColor="text1"/>
          <w:sz w:val="22"/>
          <w:szCs w:val="22"/>
        </w:rPr>
        <w:t>t</w:t>
      </w:r>
      <w:r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eam </w:t>
      </w:r>
      <w:r w:rsidR="00B0104A" w:rsidRPr="00E14B48">
        <w:rPr>
          <w:rFonts w:ascii="Lora" w:hAnsi="Lora" w:cs="Times New Roman"/>
          <w:b/>
          <w:color w:val="000000" w:themeColor="text1"/>
          <w:sz w:val="22"/>
          <w:szCs w:val="22"/>
        </w:rPr>
        <w:t>via</w:t>
      </w:r>
      <w:r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 </w:t>
      </w:r>
      <w:hyperlink r:id="rId7" w:history="1">
        <w:r w:rsidRPr="00E14B48">
          <w:rPr>
            <w:rStyle w:val="Hyperlink"/>
            <w:rFonts w:ascii="Lora" w:hAnsi="Lora" w:cs="Times New Roman"/>
            <w:b/>
            <w:color w:val="000000" w:themeColor="text1"/>
            <w:sz w:val="22"/>
            <w:szCs w:val="22"/>
          </w:rPr>
          <w:t>apply@centreforhumanitarianleadership.org</w:t>
        </w:r>
      </w:hyperlink>
      <w:r w:rsidR="00EF32B3" w:rsidRPr="00E14B48">
        <w:rPr>
          <w:rFonts w:ascii="Lora" w:hAnsi="Lora" w:cs="Times New Roman"/>
          <w:b/>
          <w:color w:val="000000" w:themeColor="text1"/>
          <w:sz w:val="22"/>
          <w:szCs w:val="22"/>
        </w:rPr>
        <w:t>.</w:t>
      </w:r>
      <w:r w:rsidRPr="00E14B48">
        <w:rPr>
          <w:rFonts w:ascii="Lora" w:hAnsi="Lora" w:cs="Times New Roman"/>
          <w:b/>
          <w:color w:val="000000" w:themeColor="text1"/>
          <w:sz w:val="22"/>
          <w:szCs w:val="22"/>
        </w:rPr>
        <w:t xml:space="preserve"> </w:t>
      </w:r>
    </w:p>
    <w:p w14:paraId="1F6787DA" w14:textId="77777777" w:rsidR="00EF32B3" w:rsidRPr="00E14B48" w:rsidRDefault="00EF32B3" w:rsidP="00E14B48">
      <w:pPr>
        <w:spacing w:after="60"/>
        <w:rPr>
          <w:rFonts w:ascii="Lora" w:hAnsi="Lora" w:cs="Times New Roman"/>
          <w:color w:val="000000" w:themeColor="text1"/>
          <w:sz w:val="20"/>
          <w:szCs w:val="17"/>
        </w:rPr>
      </w:pPr>
    </w:p>
    <w:p w14:paraId="71411AFE" w14:textId="6FB51E2C" w:rsidR="00EF32B3" w:rsidRPr="00E14B48" w:rsidRDefault="00EF32B3" w:rsidP="00E14B48">
      <w:pPr>
        <w:spacing w:after="60"/>
        <w:rPr>
          <w:rFonts w:ascii="TT Norms" w:hAnsi="TT Norms"/>
          <w:b/>
          <w:noProof/>
          <w:sz w:val="28"/>
          <w:szCs w:val="28"/>
        </w:rPr>
      </w:pPr>
      <w:r w:rsidRPr="00E14B48">
        <w:rPr>
          <w:rFonts w:ascii="TT Norms" w:hAnsi="TT Norms"/>
          <w:b/>
          <w:noProof/>
          <w:sz w:val="28"/>
          <w:szCs w:val="28"/>
        </w:rPr>
        <w:t>Course Fees</w:t>
      </w:r>
    </w:p>
    <w:p w14:paraId="4B0690AD" w14:textId="755604AA" w:rsidR="00EF32B3" w:rsidRPr="00E14B48" w:rsidRDefault="00EF32B3" w:rsidP="00E14B48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spacing w:after="60"/>
        <w:rPr>
          <w:rFonts w:ascii="Lora" w:hAnsi="Lora" w:cs="Times New Roman"/>
          <w:color w:val="000000" w:themeColor="text1"/>
          <w:sz w:val="22"/>
          <w:szCs w:val="22"/>
        </w:rPr>
      </w:pPr>
      <w:r w:rsidRPr="00E14B48">
        <w:rPr>
          <w:rFonts w:ascii="Lora" w:hAnsi="Lora" w:cs="Times New Roman"/>
          <w:color w:val="000000" w:themeColor="text1"/>
          <w:sz w:val="22"/>
          <w:szCs w:val="22"/>
        </w:rPr>
        <w:t xml:space="preserve">For up-to-date fee information and to calculate your potential course fees, please review the course fee structure </w:t>
      </w:r>
      <w:hyperlink r:id="rId8" w:history="1">
        <w:r w:rsidR="00696CAD" w:rsidRPr="00E14B48">
          <w:rPr>
            <w:rStyle w:val="Hyperlink"/>
            <w:rFonts w:ascii="Lora" w:hAnsi="Lora" w:cs="Times New Roman"/>
            <w:sz w:val="22"/>
            <w:szCs w:val="22"/>
          </w:rPr>
          <w:t>here</w:t>
        </w:r>
      </w:hyperlink>
      <w:r w:rsidR="00696CAD" w:rsidRPr="00E14B48">
        <w:rPr>
          <w:rFonts w:ascii="Lora" w:hAnsi="Lora" w:cs="Times New Roman"/>
          <w:color w:val="000000" w:themeColor="text1"/>
          <w:sz w:val="22"/>
          <w:szCs w:val="22"/>
        </w:rPr>
        <w:t>.</w:t>
      </w:r>
    </w:p>
    <w:p w14:paraId="098251B2" w14:textId="77777777" w:rsidR="00EF32B3" w:rsidRPr="00E14B48" w:rsidRDefault="00EF32B3" w:rsidP="00E14B48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spacing w:after="60"/>
        <w:rPr>
          <w:rFonts w:ascii="Lora" w:hAnsi="Lora" w:cs="Times New Roman"/>
          <w:color w:val="000000" w:themeColor="text1"/>
          <w:sz w:val="22"/>
          <w:szCs w:val="22"/>
        </w:rPr>
      </w:pPr>
    </w:p>
    <w:p w14:paraId="0640CE1B" w14:textId="61115116" w:rsidR="00EF32B3" w:rsidRPr="00E14B48" w:rsidRDefault="00EF32B3" w:rsidP="00E14B48">
      <w:pPr>
        <w:spacing w:after="60"/>
        <w:rPr>
          <w:rFonts w:ascii="TT Norms" w:hAnsi="TT Norms"/>
          <w:b/>
          <w:noProof/>
          <w:sz w:val="28"/>
          <w:szCs w:val="28"/>
        </w:rPr>
      </w:pPr>
      <w:r w:rsidRPr="00E14B48">
        <w:rPr>
          <w:rFonts w:ascii="TT Norms" w:hAnsi="TT Norms"/>
          <w:b/>
          <w:noProof/>
          <w:sz w:val="28"/>
          <w:szCs w:val="28"/>
        </w:rPr>
        <w:t xml:space="preserve">Time Commitment </w:t>
      </w:r>
    </w:p>
    <w:p w14:paraId="1A5DD294" w14:textId="472D5EE5" w:rsidR="00356D7D" w:rsidRPr="00E14B48" w:rsidRDefault="000D1650" w:rsidP="00E14B48">
      <w:p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spacing w:after="60"/>
        <w:rPr>
          <w:rFonts w:ascii="Lora" w:hAnsi="Lora" w:cs="Times New Roman"/>
          <w:color w:val="000000" w:themeColor="text1"/>
          <w:sz w:val="22"/>
          <w:szCs w:val="22"/>
        </w:rPr>
      </w:pPr>
      <w:r w:rsidRPr="00E14B48">
        <w:rPr>
          <w:rFonts w:ascii="Lora" w:hAnsi="Lora" w:cs="Times New Roman"/>
          <w:color w:val="000000" w:themeColor="text1"/>
          <w:sz w:val="22"/>
          <w:szCs w:val="22"/>
        </w:rPr>
        <w:t>The Graduate Certificate of Humanitarian Leadership is a graduate level course and requires a significant commitment by students. Run over eight months, the</w:t>
      </w:r>
      <w:r w:rsidR="00356D7D" w:rsidRPr="00E14B48">
        <w:rPr>
          <w:rFonts w:ascii="Lora" w:hAnsi="Lora" w:cs="Times New Roman"/>
          <w:color w:val="000000" w:themeColor="text1"/>
          <w:sz w:val="22"/>
          <w:szCs w:val="22"/>
        </w:rPr>
        <w:t xml:space="preserve"> course consists of four units:</w:t>
      </w:r>
    </w:p>
    <w:p w14:paraId="69F7CB13" w14:textId="77777777" w:rsidR="00F13BAF" w:rsidRPr="00E14B48" w:rsidRDefault="00356D7D" w:rsidP="00E14B48">
      <w:pPr>
        <w:pStyle w:val="ListParagraph"/>
        <w:numPr>
          <w:ilvl w:val="0"/>
          <w:numId w:val="15"/>
        </w:num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spacing w:after="60"/>
        <w:rPr>
          <w:rFonts w:ascii="Lora" w:hAnsi="Lora" w:cs="Times New Roman"/>
          <w:color w:val="000000" w:themeColor="text1"/>
          <w:sz w:val="22"/>
          <w:szCs w:val="22"/>
        </w:rPr>
      </w:pPr>
      <w:r w:rsidRPr="00E14B48">
        <w:rPr>
          <w:rFonts w:ascii="Lora" w:hAnsi="Lora" w:cs="Times New Roman"/>
          <w:color w:val="000000" w:themeColor="text1"/>
          <w:sz w:val="22"/>
          <w:szCs w:val="22"/>
        </w:rPr>
        <w:t>t</w:t>
      </w:r>
      <w:r w:rsidR="000D1650" w:rsidRPr="00E14B48">
        <w:rPr>
          <w:rFonts w:ascii="Lora" w:hAnsi="Lora" w:cs="Times New Roman"/>
          <w:color w:val="000000" w:themeColor="text1"/>
          <w:sz w:val="22"/>
          <w:szCs w:val="22"/>
        </w:rPr>
        <w:t xml:space="preserve">wo online units </w:t>
      </w:r>
      <w:r w:rsidRPr="00E14B48">
        <w:rPr>
          <w:rFonts w:ascii="Lora" w:hAnsi="Lora" w:cs="Times New Roman"/>
          <w:color w:val="000000" w:themeColor="text1"/>
          <w:sz w:val="22"/>
          <w:szCs w:val="22"/>
        </w:rPr>
        <w:t>requiring</w:t>
      </w:r>
      <w:r w:rsidR="000D1650" w:rsidRPr="00E14B48">
        <w:rPr>
          <w:rFonts w:ascii="Lora" w:hAnsi="Lora" w:cs="Times New Roman"/>
          <w:color w:val="000000" w:themeColor="text1"/>
          <w:sz w:val="22"/>
          <w:szCs w:val="22"/>
        </w:rPr>
        <w:t xml:space="preserve"> a minimum of 10 hours per week</w:t>
      </w:r>
    </w:p>
    <w:p w14:paraId="2B7CBFA0" w14:textId="02C08B9E" w:rsidR="000D1650" w:rsidRPr="00E14B48" w:rsidRDefault="00F13BAF" w:rsidP="00E14B48">
      <w:pPr>
        <w:pStyle w:val="ListParagraph"/>
        <w:numPr>
          <w:ilvl w:val="0"/>
          <w:numId w:val="15"/>
        </w:numPr>
        <w:tabs>
          <w:tab w:val="left" w:pos="329"/>
          <w:tab w:val="left" w:pos="545"/>
          <w:tab w:val="left" w:pos="761"/>
          <w:tab w:val="left" w:pos="977"/>
          <w:tab w:val="left" w:pos="1193"/>
          <w:tab w:val="left" w:pos="1409"/>
          <w:tab w:val="left" w:pos="1625"/>
          <w:tab w:val="left" w:pos="1841"/>
          <w:tab w:val="left" w:pos="2057"/>
          <w:tab w:val="left" w:pos="2273"/>
          <w:tab w:val="left" w:pos="2489"/>
          <w:tab w:val="left" w:pos="2705"/>
          <w:tab w:val="left" w:pos="2921"/>
          <w:tab w:val="left" w:pos="3137"/>
          <w:tab w:val="left" w:pos="3353"/>
          <w:tab w:val="left" w:pos="3569"/>
          <w:tab w:val="left" w:pos="3785"/>
          <w:tab w:val="left" w:pos="4001"/>
          <w:tab w:val="left" w:pos="4217"/>
          <w:tab w:val="left" w:pos="4433"/>
          <w:tab w:val="left" w:pos="4649"/>
          <w:tab w:val="left" w:pos="4865"/>
          <w:tab w:val="left" w:pos="5081"/>
          <w:tab w:val="left" w:pos="5297"/>
          <w:tab w:val="left" w:pos="5513"/>
          <w:tab w:val="left" w:pos="5729"/>
          <w:tab w:val="left" w:pos="5945"/>
          <w:tab w:val="left" w:pos="6161"/>
          <w:tab w:val="left" w:pos="6377"/>
          <w:tab w:val="left" w:pos="6593"/>
          <w:tab w:val="left" w:pos="6809"/>
          <w:tab w:val="left" w:pos="7025"/>
          <w:tab w:val="left" w:pos="7241"/>
          <w:tab w:val="left" w:pos="7457"/>
          <w:tab w:val="left" w:pos="7673"/>
          <w:tab w:val="left" w:pos="7889"/>
          <w:tab w:val="left" w:pos="8105"/>
          <w:tab w:val="left" w:pos="8321"/>
          <w:tab w:val="left" w:pos="8537"/>
          <w:tab w:val="left" w:pos="8753"/>
          <w:tab w:val="left" w:pos="8969"/>
          <w:tab w:val="left" w:pos="9185"/>
          <w:tab w:val="left" w:pos="9401"/>
          <w:tab w:val="left" w:pos="9617"/>
          <w:tab w:val="left" w:pos="9833"/>
          <w:tab w:val="left" w:pos="10049"/>
          <w:tab w:val="left" w:pos="10265"/>
          <w:tab w:val="left" w:pos="10481"/>
          <w:tab w:val="left" w:pos="10697"/>
          <w:tab w:val="left" w:pos="10913"/>
          <w:tab w:val="left" w:pos="11129"/>
          <w:tab w:val="left" w:pos="11345"/>
          <w:tab w:val="left" w:pos="11561"/>
          <w:tab w:val="left" w:pos="11777"/>
          <w:tab w:val="left" w:pos="11993"/>
          <w:tab w:val="left" w:pos="12209"/>
          <w:tab w:val="left" w:pos="12425"/>
          <w:tab w:val="left" w:pos="12641"/>
          <w:tab w:val="left" w:pos="12857"/>
          <w:tab w:val="left" w:pos="13073"/>
          <w:tab w:val="left" w:pos="13289"/>
          <w:tab w:val="left" w:pos="13505"/>
        </w:tabs>
        <w:spacing w:after="60"/>
        <w:rPr>
          <w:rFonts w:ascii="Lora" w:hAnsi="Lora" w:cs="Times New Roman"/>
          <w:color w:val="000000" w:themeColor="text1"/>
          <w:sz w:val="22"/>
          <w:szCs w:val="22"/>
        </w:rPr>
      </w:pPr>
      <w:r w:rsidRPr="00E14B48">
        <w:rPr>
          <w:rFonts w:ascii="Lora" w:hAnsi="Lora" w:cs="Times New Roman"/>
          <w:color w:val="000000" w:themeColor="text1"/>
          <w:sz w:val="22"/>
          <w:szCs w:val="22"/>
        </w:rPr>
        <w:t>two</w:t>
      </w:r>
      <w:r w:rsidR="00356D7D" w:rsidRPr="00E14B48">
        <w:rPr>
          <w:rFonts w:ascii="Lora" w:hAnsi="Lora" w:cs="Times New Roman"/>
          <w:color w:val="000000" w:themeColor="text1"/>
          <w:sz w:val="22"/>
          <w:szCs w:val="22"/>
        </w:rPr>
        <w:t xml:space="preserve"> intensive units held in Melbourne, Australia, (7 days full time) and Semarang, Indonesia, (8 days full </w:t>
      </w:r>
      <w:proofErr w:type="gramStart"/>
      <w:r w:rsidR="00356D7D" w:rsidRPr="00E14B48">
        <w:rPr>
          <w:rFonts w:ascii="Lora" w:hAnsi="Lora" w:cs="Times New Roman"/>
          <w:color w:val="000000" w:themeColor="text1"/>
          <w:sz w:val="22"/>
          <w:szCs w:val="22"/>
        </w:rPr>
        <w:t>time)</w:t>
      </w:r>
      <w:r w:rsidR="0097296D">
        <w:rPr>
          <w:rFonts w:ascii="Lora" w:hAnsi="Lora" w:cs="Times New Roman"/>
          <w:color w:val="000000" w:themeColor="text1"/>
          <w:sz w:val="22"/>
          <w:szCs w:val="22"/>
        </w:rPr>
        <w:t>or</w:t>
      </w:r>
      <w:proofErr w:type="gramEnd"/>
      <w:r w:rsidR="0097296D">
        <w:rPr>
          <w:rFonts w:ascii="Lora" w:hAnsi="Lora" w:cs="Times New Roman"/>
          <w:color w:val="000000" w:themeColor="text1"/>
          <w:sz w:val="22"/>
          <w:szCs w:val="22"/>
        </w:rPr>
        <w:t xml:space="preserve"> on-line where travel is restricted due to COVID-19 or other events beyond the Centre's control.</w:t>
      </w:r>
    </w:p>
    <w:p w14:paraId="172D6BFB" w14:textId="77777777" w:rsidR="00EF32B3" w:rsidRPr="00E14B48" w:rsidRDefault="00EF32B3" w:rsidP="00E14B48">
      <w:pPr>
        <w:spacing w:after="60"/>
        <w:rPr>
          <w:rFonts w:ascii="Lora" w:eastAsia="Times New Roman" w:hAnsi="Lora" w:cs="Times New Roman"/>
          <w:b/>
        </w:rPr>
      </w:pPr>
    </w:p>
    <w:p w14:paraId="04CE701E" w14:textId="77777777" w:rsidR="00EF32B3" w:rsidRPr="00E14B48" w:rsidRDefault="00EF32B3" w:rsidP="00E14B48">
      <w:pPr>
        <w:spacing w:after="60"/>
        <w:rPr>
          <w:rFonts w:ascii="TT Norms" w:hAnsi="TT Norms"/>
          <w:b/>
          <w:noProof/>
          <w:sz w:val="28"/>
          <w:szCs w:val="28"/>
        </w:rPr>
      </w:pPr>
      <w:r w:rsidRPr="00E14B48">
        <w:rPr>
          <w:rFonts w:ascii="TT Norms" w:hAnsi="TT Norms"/>
          <w:b/>
          <w:noProof/>
          <w:sz w:val="28"/>
          <w:szCs w:val="28"/>
        </w:rPr>
        <w:t>Sponsorship or Self-Funded</w:t>
      </w:r>
    </w:p>
    <w:p w14:paraId="3C0254C1" w14:textId="6609B3D5" w:rsidR="00EF32B3" w:rsidRPr="00E14B48" w:rsidRDefault="00F5421D" w:rsidP="00E14B48">
      <w:pPr>
        <w:spacing w:after="60"/>
        <w:rPr>
          <w:rFonts w:ascii="Lora" w:eastAsia="Times New Roman" w:hAnsi="Lora" w:cs="Times New Roman"/>
          <w:sz w:val="22"/>
          <w:szCs w:val="22"/>
        </w:rPr>
      </w:pPr>
      <w:r w:rsidRPr="00E14B48">
        <w:rPr>
          <w:rFonts w:ascii="Lora" w:eastAsia="Times New Roman" w:hAnsi="Lora" w:cs="Times New Roman"/>
          <w:sz w:val="22"/>
          <w:szCs w:val="22"/>
        </w:rPr>
        <w:t>Please</w:t>
      </w:r>
      <w:r w:rsidR="00EF32B3" w:rsidRPr="00E14B48">
        <w:rPr>
          <w:rFonts w:ascii="Lora" w:eastAsia="Times New Roman" w:hAnsi="Lora" w:cs="Times New Roman"/>
          <w:sz w:val="22"/>
          <w:szCs w:val="22"/>
        </w:rPr>
        <w:t xml:space="preserve"> nominate whether you </w:t>
      </w:r>
      <w:r w:rsidRPr="00E14B48">
        <w:rPr>
          <w:rFonts w:ascii="Lora" w:eastAsia="Times New Roman" w:hAnsi="Lora" w:cs="Times New Roman"/>
          <w:sz w:val="22"/>
          <w:szCs w:val="22"/>
        </w:rPr>
        <w:t>will be</w:t>
      </w:r>
      <w:r w:rsidR="00EF32B3" w:rsidRPr="00E14B48">
        <w:rPr>
          <w:rFonts w:ascii="Lora" w:eastAsia="Times New Roman" w:hAnsi="Lora" w:cs="Times New Roman"/>
          <w:sz w:val="22"/>
          <w:szCs w:val="22"/>
        </w:rPr>
        <w:t xml:space="preserve"> </w:t>
      </w:r>
      <w:r w:rsidR="00EF32B3" w:rsidRPr="00E14B48">
        <w:rPr>
          <w:rFonts w:ascii="Lora" w:eastAsia="Times New Roman" w:hAnsi="Lora" w:cs="Times New Roman"/>
          <w:b/>
          <w:sz w:val="22"/>
          <w:szCs w:val="22"/>
        </w:rPr>
        <w:t>sponsored</w:t>
      </w:r>
      <w:r w:rsidR="00EF32B3" w:rsidRPr="00E14B48">
        <w:rPr>
          <w:rFonts w:ascii="Lora" w:eastAsia="Times New Roman" w:hAnsi="Lora" w:cs="Times New Roman"/>
          <w:sz w:val="22"/>
          <w:szCs w:val="22"/>
        </w:rPr>
        <w:t xml:space="preserve"> OR </w:t>
      </w:r>
      <w:r w:rsidR="00EF32B3" w:rsidRPr="00E14B48">
        <w:rPr>
          <w:rFonts w:ascii="Lora" w:eastAsia="Times New Roman" w:hAnsi="Lora" w:cs="Times New Roman"/>
          <w:b/>
          <w:sz w:val="22"/>
          <w:szCs w:val="22"/>
        </w:rPr>
        <w:t>self-fund</w:t>
      </w:r>
      <w:r w:rsidRPr="00E14B48">
        <w:rPr>
          <w:rFonts w:ascii="Lora" w:eastAsia="Times New Roman" w:hAnsi="Lora" w:cs="Times New Roman"/>
          <w:b/>
          <w:sz w:val="22"/>
          <w:szCs w:val="22"/>
        </w:rPr>
        <w:t>ed</w:t>
      </w:r>
      <w:r w:rsidR="00EF32B3" w:rsidRPr="00E14B48">
        <w:rPr>
          <w:rFonts w:ascii="Lora" w:eastAsia="Times New Roman" w:hAnsi="Lora" w:cs="Times New Roman"/>
          <w:sz w:val="22"/>
          <w:szCs w:val="22"/>
        </w:rPr>
        <w:t xml:space="preserve">. </w:t>
      </w:r>
    </w:p>
    <w:p w14:paraId="2F4E5D7C" w14:textId="1D44CDB8" w:rsidR="00EF32B3" w:rsidRPr="00E14B48" w:rsidRDefault="00EF32B3" w:rsidP="00E14B48">
      <w:pPr>
        <w:spacing w:after="60"/>
        <w:rPr>
          <w:rFonts w:ascii="Lora" w:eastAsia="Times New Roman" w:hAnsi="Lora" w:cs="Times New Roman"/>
          <w:sz w:val="22"/>
          <w:szCs w:val="22"/>
        </w:rPr>
      </w:pPr>
      <w:r w:rsidRPr="00E14B48">
        <w:rPr>
          <w:rFonts w:ascii="Lora" w:eastAsia="Times New Roman" w:hAnsi="Lora" w:cs="Times New Roman"/>
          <w:sz w:val="22"/>
          <w:szCs w:val="22"/>
        </w:rPr>
        <w:t xml:space="preserve">For sponsored students, your sponsor will be liable for all fees incurred </w:t>
      </w:r>
      <w:r w:rsidR="00F5421D" w:rsidRPr="00E14B48">
        <w:rPr>
          <w:rFonts w:ascii="Lora" w:eastAsia="Times New Roman" w:hAnsi="Lora" w:cs="Times New Roman"/>
          <w:sz w:val="22"/>
          <w:szCs w:val="22"/>
        </w:rPr>
        <w:t>for the duration of the course.</w:t>
      </w:r>
    </w:p>
    <w:p w14:paraId="6B374AAB" w14:textId="699E7C7D" w:rsidR="00F5421D" w:rsidRPr="00E14B48" w:rsidRDefault="00EF32B3" w:rsidP="00E14B48">
      <w:pPr>
        <w:spacing w:after="60"/>
        <w:rPr>
          <w:rFonts w:ascii="Lora" w:eastAsia="Times New Roman" w:hAnsi="Lora" w:cs="Times New Roman"/>
          <w:sz w:val="22"/>
          <w:szCs w:val="22"/>
        </w:rPr>
      </w:pPr>
      <w:r w:rsidRPr="00E14B48">
        <w:rPr>
          <w:rFonts w:ascii="Lora" w:eastAsia="Times New Roman" w:hAnsi="Lora" w:cs="Times New Roman"/>
          <w:sz w:val="22"/>
          <w:szCs w:val="22"/>
        </w:rPr>
        <w:t>Self-fund</w:t>
      </w:r>
      <w:r w:rsidR="00F5421D" w:rsidRPr="00E14B48">
        <w:rPr>
          <w:rFonts w:ascii="Lora" w:eastAsia="Times New Roman" w:hAnsi="Lora" w:cs="Times New Roman"/>
          <w:sz w:val="22"/>
          <w:szCs w:val="22"/>
        </w:rPr>
        <w:t>ed</w:t>
      </w:r>
      <w:r w:rsidRPr="00E14B48">
        <w:rPr>
          <w:rFonts w:ascii="Lora" w:eastAsia="Times New Roman" w:hAnsi="Lora" w:cs="Times New Roman"/>
          <w:sz w:val="22"/>
          <w:szCs w:val="22"/>
        </w:rPr>
        <w:t xml:space="preserve"> students </w:t>
      </w:r>
      <w:r w:rsidR="00F5421D" w:rsidRPr="00E14B48">
        <w:rPr>
          <w:rFonts w:ascii="Lora" w:eastAsia="Times New Roman" w:hAnsi="Lora" w:cs="Times New Roman"/>
          <w:sz w:val="22"/>
          <w:szCs w:val="22"/>
        </w:rPr>
        <w:t>are liable for all</w:t>
      </w:r>
      <w:r w:rsidRPr="00E14B48">
        <w:rPr>
          <w:rFonts w:ascii="Lora" w:eastAsia="Times New Roman" w:hAnsi="Lora" w:cs="Times New Roman"/>
          <w:sz w:val="22"/>
          <w:szCs w:val="22"/>
        </w:rPr>
        <w:t xml:space="preserve"> course fees. </w:t>
      </w:r>
      <w:r w:rsidR="00F5421D" w:rsidRPr="00E14B48">
        <w:rPr>
          <w:rFonts w:ascii="Lora" w:eastAsia="Times New Roman" w:hAnsi="Lora" w:cs="Times New Roman"/>
          <w:sz w:val="22"/>
          <w:szCs w:val="22"/>
        </w:rPr>
        <w:t xml:space="preserve">Students will be invoiced by Save the Children Australia and are responsible for making the full payment for all four units of the course. </w:t>
      </w:r>
    </w:p>
    <w:p w14:paraId="011B1CC8" w14:textId="77777777" w:rsidR="00EF32B3" w:rsidRPr="00E14B48" w:rsidRDefault="00EF32B3" w:rsidP="00E14B48">
      <w:pPr>
        <w:spacing w:after="60"/>
        <w:rPr>
          <w:rFonts w:ascii="Lora" w:eastAsia="Times New Roman" w:hAnsi="Lora" w:cs="Times New Roman"/>
          <w:sz w:val="22"/>
          <w:szCs w:val="22"/>
        </w:rPr>
      </w:pPr>
    </w:p>
    <w:p w14:paraId="082BCAF3" w14:textId="77777777" w:rsidR="00EF32B3" w:rsidRPr="00E14B48" w:rsidRDefault="00EF32B3" w:rsidP="00E14B48">
      <w:pPr>
        <w:spacing w:after="60"/>
        <w:rPr>
          <w:rFonts w:ascii="TT Norms" w:hAnsi="TT Norms"/>
          <w:b/>
          <w:noProof/>
          <w:sz w:val="28"/>
          <w:szCs w:val="28"/>
        </w:rPr>
      </w:pPr>
      <w:r w:rsidRPr="00E14B48">
        <w:rPr>
          <w:rFonts w:ascii="TT Norms" w:hAnsi="TT Norms"/>
          <w:b/>
          <w:noProof/>
          <w:sz w:val="28"/>
          <w:szCs w:val="28"/>
        </w:rPr>
        <w:t xml:space="preserve">Refunds </w:t>
      </w:r>
    </w:p>
    <w:p w14:paraId="39C79851" w14:textId="2A43A320" w:rsidR="00EF32B3" w:rsidRPr="00E14B48" w:rsidRDefault="00EF32B3" w:rsidP="00E14B48">
      <w:pPr>
        <w:spacing w:after="60"/>
        <w:rPr>
          <w:rFonts w:ascii="Lora" w:eastAsia="Times New Roman" w:hAnsi="Lora" w:cs="Times New Roman"/>
          <w:sz w:val="22"/>
          <w:szCs w:val="22"/>
        </w:rPr>
      </w:pPr>
      <w:r w:rsidRPr="00E14B48">
        <w:rPr>
          <w:rFonts w:ascii="Lora" w:eastAsia="Times New Roman" w:hAnsi="Lora" w:cs="Times New Roman"/>
          <w:sz w:val="22"/>
          <w:szCs w:val="22"/>
        </w:rPr>
        <w:t xml:space="preserve">Refunds of monies paid will be made to the sponsor only if the student informs the Course Director in writing via email </w:t>
      </w:r>
      <w:r w:rsidR="004E471D">
        <w:rPr>
          <w:rFonts w:ascii="Lora" w:eastAsia="Times New Roman" w:hAnsi="Lora" w:cs="Times New Roman"/>
          <w:sz w:val="22"/>
          <w:szCs w:val="22"/>
        </w:rPr>
        <w:t>[</w:t>
      </w:r>
      <w:r w:rsidR="005574D9">
        <w:rPr>
          <w:rFonts w:ascii="Lora" w:eastAsia="Times New Roman" w:hAnsi="Lora" w:cs="Times New Roman"/>
          <w:sz w:val="22"/>
          <w:szCs w:val="22"/>
        </w:rPr>
        <w:t>students</w:t>
      </w:r>
      <w:r w:rsidR="00696CAD" w:rsidRPr="00E14B48">
        <w:rPr>
          <w:rFonts w:ascii="Lora" w:eastAsia="Times New Roman" w:hAnsi="Lora" w:cs="Times New Roman"/>
          <w:sz w:val="22"/>
          <w:szCs w:val="22"/>
        </w:rPr>
        <w:t xml:space="preserve">@cfhl.org.au] </w:t>
      </w:r>
      <w:r w:rsidRPr="00E14B48">
        <w:rPr>
          <w:rFonts w:ascii="Lora" w:eastAsia="Times New Roman" w:hAnsi="Lora" w:cs="Times New Roman"/>
          <w:sz w:val="22"/>
          <w:szCs w:val="22"/>
        </w:rPr>
        <w:t>that they are with</w:t>
      </w:r>
      <w:r w:rsidR="00F5421D" w:rsidRPr="00E14B48">
        <w:rPr>
          <w:rFonts w:ascii="Lora" w:eastAsia="Times New Roman" w:hAnsi="Lora" w:cs="Times New Roman"/>
          <w:sz w:val="22"/>
          <w:szCs w:val="22"/>
        </w:rPr>
        <w:t>drawing/discontinuing from the u</w:t>
      </w:r>
      <w:r w:rsidRPr="00E14B48">
        <w:rPr>
          <w:rFonts w:ascii="Lora" w:eastAsia="Times New Roman" w:hAnsi="Lora" w:cs="Times New Roman"/>
          <w:sz w:val="22"/>
          <w:szCs w:val="22"/>
        </w:rPr>
        <w:t>nit on or before the respective Census date</w:t>
      </w:r>
      <w:r w:rsidR="00F5421D" w:rsidRPr="00E14B48">
        <w:rPr>
          <w:rFonts w:ascii="Lora" w:eastAsia="Times New Roman" w:hAnsi="Lora" w:cs="Times New Roman"/>
          <w:sz w:val="22"/>
          <w:szCs w:val="22"/>
        </w:rPr>
        <w:t>.</w:t>
      </w:r>
      <w:r w:rsidRPr="00E14B48">
        <w:rPr>
          <w:rFonts w:ascii="Lora" w:eastAsia="Times New Roman" w:hAnsi="Lora" w:cs="Times New Roman"/>
          <w:sz w:val="22"/>
          <w:szCs w:val="22"/>
        </w:rPr>
        <w:t xml:space="preserve"> </w:t>
      </w:r>
      <w:r w:rsidR="00F5421D" w:rsidRPr="00E14B48">
        <w:rPr>
          <w:rFonts w:ascii="Lora" w:eastAsia="Times New Roman" w:hAnsi="Lora" w:cs="Times New Roman"/>
          <w:sz w:val="22"/>
          <w:szCs w:val="22"/>
        </w:rPr>
        <w:t xml:space="preserve">Census date information is available on the </w:t>
      </w:r>
      <w:hyperlink r:id="rId9" w:history="1">
        <w:r w:rsidR="00F5421D" w:rsidRPr="00E14B48">
          <w:rPr>
            <w:rStyle w:val="Hyperlink"/>
            <w:rFonts w:ascii="Lora" w:eastAsia="Times New Roman" w:hAnsi="Lora" w:cs="Times New Roman"/>
            <w:sz w:val="22"/>
            <w:szCs w:val="22"/>
          </w:rPr>
          <w:t>Deakin University website</w:t>
        </w:r>
      </w:hyperlink>
      <w:r w:rsidR="00F5421D" w:rsidRPr="00E14B48">
        <w:rPr>
          <w:rFonts w:ascii="Lora" w:eastAsia="Times New Roman" w:hAnsi="Lora" w:cs="Times New Roman"/>
          <w:sz w:val="22"/>
          <w:szCs w:val="22"/>
        </w:rPr>
        <w:t>.</w:t>
      </w:r>
    </w:p>
    <w:p w14:paraId="06ACCD30" w14:textId="77777777" w:rsidR="00F5421D" w:rsidRPr="00E14B48" w:rsidRDefault="00F5421D" w:rsidP="00E14B48">
      <w:pPr>
        <w:spacing w:after="60"/>
        <w:rPr>
          <w:rFonts w:ascii="Lora" w:eastAsia="Times New Roman" w:hAnsi="Lora" w:cs="Times New Roman"/>
          <w:sz w:val="22"/>
          <w:szCs w:val="22"/>
        </w:rPr>
      </w:pPr>
    </w:p>
    <w:p w14:paraId="392B1CBA" w14:textId="77777777" w:rsidR="00EF32B3" w:rsidRPr="00E14B48" w:rsidRDefault="00EF32B3" w:rsidP="00E14B48">
      <w:pPr>
        <w:spacing w:after="60"/>
        <w:rPr>
          <w:rFonts w:ascii="TT Norms" w:hAnsi="TT Norms"/>
          <w:b/>
          <w:noProof/>
          <w:sz w:val="28"/>
          <w:szCs w:val="28"/>
        </w:rPr>
      </w:pPr>
      <w:r w:rsidRPr="00E14B48">
        <w:rPr>
          <w:rFonts w:ascii="TT Norms" w:hAnsi="TT Norms"/>
          <w:b/>
          <w:noProof/>
          <w:sz w:val="28"/>
          <w:szCs w:val="28"/>
        </w:rPr>
        <w:t xml:space="preserve">Termination of the Sponsor Agreement </w:t>
      </w:r>
    </w:p>
    <w:p w14:paraId="1DBAAC24" w14:textId="5C2F3CD3" w:rsidR="00EF32B3" w:rsidRPr="00E14B48" w:rsidRDefault="00EF32B3" w:rsidP="00E14B48">
      <w:pPr>
        <w:spacing w:after="60"/>
        <w:rPr>
          <w:rFonts w:ascii="Lora" w:eastAsia="Times New Roman" w:hAnsi="Lora" w:cs="Times New Roman"/>
          <w:sz w:val="22"/>
          <w:szCs w:val="22"/>
        </w:rPr>
      </w:pPr>
      <w:r w:rsidRPr="00E14B48">
        <w:rPr>
          <w:rFonts w:ascii="Lora" w:eastAsia="Times New Roman" w:hAnsi="Lora" w:cs="Times New Roman"/>
          <w:sz w:val="22"/>
          <w:szCs w:val="22"/>
        </w:rPr>
        <w:t xml:space="preserve">The sponsor must advise the Centre for Humanitarian Leadership in writing </w:t>
      </w:r>
      <w:proofErr w:type="gramStart"/>
      <w:r w:rsidRPr="00E14B48">
        <w:rPr>
          <w:rFonts w:ascii="Lora" w:eastAsia="Times New Roman" w:hAnsi="Lora" w:cs="Times New Roman"/>
          <w:sz w:val="22"/>
          <w:szCs w:val="22"/>
        </w:rPr>
        <w:t>in the event that</w:t>
      </w:r>
      <w:proofErr w:type="gramEnd"/>
      <w:r w:rsidRPr="00E14B48">
        <w:rPr>
          <w:rFonts w:ascii="Lora" w:eastAsia="Times New Roman" w:hAnsi="Lora" w:cs="Times New Roman"/>
          <w:sz w:val="22"/>
          <w:szCs w:val="22"/>
        </w:rPr>
        <w:t xml:space="preserve"> they decide to terminate the sponsorship of a sponsored student prior to the end of the Sponsorship Agreement period. </w:t>
      </w:r>
    </w:p>
    <w:p w14:paraId="72B12004" w14:textId="6102060E" w:rsidR="004A32E9" w:rsidRPr="00E14B48" w:rsidRDefault="00EF32B3" w:rsidP="00E14B48">
      <w:pPr>
        <w:spacing w:after="60"/>
        <w:rPr>
          <w:rFonts w:ascii="Lora" w:eastAsia="Times New Roman" w:hAnsi="Lora" w:cs="Times New Roman"/>
          <w:sz w:val="22"/>
          <w:szCs w:val="22"/>
        </w:rPr>
      </w:pPr>
      <w:r w:rsidRPr="00E14B48">
        <w:rPr>
          <w:rFonts w:ascii="Lora" w:eastAsia="Times New Roman" w:hAnsi="Lora" w:cs="Times New Roman"/>
          <w:sz w:val="22"/>
          <w:szCs w:val="22"/>
        </w:rPr>
        <w:t>Notification of the termination of sponsorship must be received on or before a study period census date for the termination to tak</w:t>
      </w:r>
      <w:r w:rsidR="001460FA" w:rsidRPr="00E14B48">
        <w:rPr>
          <w:rFonts w:ascii="Lora" w:eastAsia="Times New Roman" w:hAnsi="Lora" w:cs="Times New Roman"/>
          <w:sz w:val="22"/>
          <w:szCs w:val="22"/>
        </w:rPr>
        <w:t xml:space="preserve">e effect in that study period. </w:t>
      </w:r>
      <w:r w:rsidRPr="00E14B48">
        <w:rPr>
          <w:rFonts w:ascii="Lora" w:eastAsia="Times New Roman" w:hAnsi="Lora" w:cs="Times New Roman"/>
          <w:sz w:val="22"/>
          <w:szCs w:val="22"/>
        </w:rPr>
        <w:t>Census date information is available</w:t>
      </w:r>
      <w:r w:rsidR="001460FA" w:rsidRPr="00E14B48">
        <w:rPr>
          <w:rFonts w:ascii="Lora" w:eastAsia="Times New Roman" w:hAnsi="Lora" w:cs="Times New Roman"/>
          <w:sz w:val="22"/>
          <w:szCs w:val="22"/>
        </w:rPr>
        <w:t xml:space="preserve"> on the </w:t>
      </w:r>
      <w:hyperlink r:id="rId10" w:history="1">
        <w:r w:rsidR="001460FA" w:rsidRPr="00E14B48">
          <w:rPr>
            <w:rStyle w:val="Hyperlink"/>
            <w:rFonts w:ascii="Lora" w:eastAsia="Times New Roman" w:hAnsi="Lora" w:cs="Times New Roman"/>
            <w:sz w:val="22"/>
            <w:szCs w:val="22"/>
          </w:rPr>
          <w:t>Deakin University website</w:t>
        </w:r>
      </w:hyperlink>
      <w:r w:rsidR="001460FA" w:rsidRPr="00E14B48">
        <w:rPr>
          <w:rFonts w:ascii="Lora" w:eastAsia="Times New Roman" w:hAnsi="Lora" w:cs="Times New Roman"/>
          <w:sz w:val="22"/>
          <w:szCs w:val="22"/>
        </w:rPr>
        <w:t xml:space="preserve">. </w:t>
      </w:r>
      <w:r w:rsidR="001460FA" w:rsidRPr="00E14B48">
        <w:rPr>
          <w:rFonts w:ascii="Lora" w:eastAsia="Times New Roman" w:hAnsi="Lora" w:cs="Times New Roman"/>
          <w:b/>
          <w:sz w:val="22"/>
          <w:szCs w:val="22"/>
        </w:rPr>
        <w:br w:type="page"/>
      </w:r>
    </w:p>
    <w:tbl>
      <w:tblPr>
        <w:tblW w:w="980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85"/>
        <w:gridCol w:w="1318"/>
        <w:gridCol w:w="1806"/>
        <w:gridCol w:w="4492"/>
      </w:tblGrid>
      <w:tr w:rsidR="004A32E9" w:rsidRPr="00E14B48" w14:paraId="7FA604FF" w14:textId="77777777" w:rsidTr="00AB0D40">
        <w:trPr>
          <w:trHeight w:val="312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1F89AC5C" w14:textId="7190EF98" w:rsidR="004A32E9" w:rsidRPr="00E14B48" w:rsidRDefault="00AB0D40" w:rsidP="00EF32B3">
            <w:pPr>
              <w:rPr>
                <w:rFonts w:ascii="Lora" w:hAnsi="Lora"/>
                <w:b/>
                <w:sz w:val="22"/>
                <w:szCs w:val="22"/>
              </w:rPr>
            </w:pPr>
            <w:r>
              <w:rPr>
                <w:rFonts w:ascii="TT Norms" w:hAnsi="TT Norms"/>
                <w:b/>
                <w:noProof/>
                <w:sz w:val="28"/>
                <w:szCs w:val="28"/>
              </w:rPr>
              <w:lastRenderedPageBreak/>
              <w:t>PERSONAL DETAILS - T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>o be completed by applicant</w:t>
            </w:r>
          </w:p>
        </w:tc>
      </w:tr>
      <w:tr w:rsidR="00E812EE" w:rsidRPr="00E14B48" w14:paraId="60DC66F9" w14:textId="77777777" w:rsidTr="00AB0D40">
        <w:trPr>
          <w:trHeight w:val="381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1F8588C3" w14:textId="77777777" w:rsidR="00E812EE" w:rsidRPr="00E14B48" w:rsidRDefault="00E812EE" w:rsidP="00AB0D40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Section 1 – Details of applicant</w:t>
            </w:r>
          </w:p>
        </w:tc>
      </w:tr>
      <w:tr w:rsidR="00213501" w:rsidRPr="00E14B48" w14:paraId="004249A3" w14:textId="77777777" w:rsidTr="00AB0D40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05DC9145" w14:textId="0A0F901D" w:rsidR="00213501" w:rsidRPr="00E14B48" w:rsidRDefault="00213501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Student name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79BDC52D" w14:textId="77777777" w:rsidR="00213501" w:rsidRPr="00E14B48" w:rsidRDefault="00213501" w:rsidP="00EF32B3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13501" w:rsidRPr="00E14B48" w14:paraId="379A734C" w14:textId="77777777" w:rsidTr="00AB0D40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25987A65" w14:textId="3B45F04B" w:rsidR="00213501" w:rsidRPr="00E14B48" w:rsidRDefault="00213501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Employer name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659C489C" w14:textId="77777777" w:rsidR="00213501" w:rsidRPr="00E14B48" w:rsidRDefault="00213501" w:rsidP="00EF32B3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13501" w:rsidRPr="00E14B48" w14:paraId="7E65EB09" w14:textId="7F6DC135" w:rsidTr="00213501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6B1E10DA" w14:textId="26F6C4C3" w:rsidR="00213501" w:rsidRPr="00E14B48" w:rsidRDefault="00213501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Course Code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7B797AB8" w14:textId="2622FC12" w:rsidR="00213501" w:rsidRPr="00E14B48" w:rsidRDefault="00213501" w:rsidP="00EF32B3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2"/>
                <w:szCs w:val="22"/>
                <w:lang w:val="en-AU"/>
              </w:rPr>
              <w:t>A540</w:t>
            </w:r>
          </w:p>
        </w:tc>
        <w:tc>
          <w:tcPr>
            <w:tcW w:w="1806" w:type="dxa"/>
            <w:shd w:val="clear" w:color="auto" w:fill="FFFFFF"/>
            <w:vAlign w:val="center"/>
          </w:tcPr>
          <w:p w14:paraId="643FD0F6" w14:textId="272D153C" w:rsidR="00213501" w:rsidRPr="00E14B48" w:rsidRDefault="00213501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Course Name</w:t>
            </w:r>
          </w:p>
        </w:tc>
        <w:tc>
          <w:tcPr>
            <w:tcW w:w="4492" w:type="dxa"/>
            <w:shd w:val="clear" w:color="auto" w:fill="FFFFFF"/>
            <w:vAlign w:val="center"/>
          </w:tcPr>
          <w:p w14:paraId="309A17D3" w14:textId="07945858" w:rsidR="00213501" w:rsidRPr="00E14B48" w:rsidRDefault="00213501" w:rsidP="00EF32B3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Graduate Certificate of Humanitarian Leadership</w:t>
            </w:r>
          </w:p>
        </w:tc>
      </w:tr>
      <w:tr w:rsidR="00213501" w:rsidRPr="00E14B48" w14:paraId="6809932D" w14:textId="77777777" w:rsidTr="00AB0D40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7F30E763" w14:textId="5260075A" w:rsidR="00213501" w:rsidRPr="00E14B48" w:rsidRDefault="00213501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Institution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1229C8D0" w14:textId="4906F803" w:rsidR="00213501" w:rsidRPr="00E14B48" w:rsidRDefault="00213501" w:rsidP="00EF32B3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Deakin University</w:t>
            </w:r>
          </w:p>
        </w:tc>
      </w:tr>
      <w:tr w:rsidR="00213501" w:rsidRPr="00E14B48" w14:paraId="724FC4C4" w14:textId="77777777" w:rsidTr="00AB0D40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50DBA81B" w14:textId="1C7F988F" w:rsidR="00213501" w:rsidRPr="00E14B48" w:rsidRDefault="00213501" w:rsidP="009F178D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 xml:space="preserve">Commencement </w:t>
            </w:r>
            <w:r w:rsidR="009F178D">
              <w:rPr>
                <w:rFonts w:ascii="Lora" w:hAnsi="Lora"/>
                <w:sz w:val="20"/>
                <w:szCs w:val="20"/>
              </w:rPr>
              <w:t>Month/ Year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15CCF13F" w14:textId="77777777" w:rsidR="00213501" w:rsidRPr="00E14B48" w:rsidRDefault="00213501" w:rsidP="00EF32B3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4A32E9" w:rsidRPr="00E14B48" w14:paraId="6D49A76C" w14:textId="77777777" w:rsidTr="00AB0D40">
        <w:trPr>
          <w:trHeight w:val="340"/>
        </w:trPr>
        <w:tc>
          <w:tcPr>
            <w:tcW w:w="2185" w:type="dxa"/>
            <w:shd w:val="clear" w:color="auto" w:fill="FFFFFF"/>
            <w:vAlign w:val="center"/>
          </w:tcPr>
          <w:p w14:paraId="4116D0C6" w14:textId="2337C25A" w:rsidR="004A32E9" w:rsidRPr="00E14B48" w:rsidRDefault="004A32E9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Estimated course fee</w:t>
            </w: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23541F83" w14:textId="77777777" w:rsidR="004A32E9" w:rsidRPr="00E14B48" w:rsidRDefault="004A32E9" w:rsidP="00EF32B3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812EE" w:rsidRPr="00E14B48" w14:paraId="71E49FE5" w14:textId="77777777" w:rsidTr="00AB0D40">
        <w:trPr>
          <w:trHeight w:val="381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5DF7437B" w14:textId="0D4CD216" w:rsidR="00E812EE" w:rsidRPr="00E14B48" w:rsidRDefault="00E812EE" w:rsidP="00E812EE">
            <w:pPr>
              <w:rPr>
                <w:rFonts w:ascii="Lora" w:hAnsi="Lora"/>
                <w:b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>Section 2</w:t>
            </w:r>
            <w:r w:rsidRPr="00E14B48">
              <w:rPr>
                <w:rFonts w:ascii="Lora" w:hAnsi="Lora"/>
                <w:b/>
                <w:sz w:val="20"/>
                <w:szCs w:val="20"/>
              </w:rPr>
              <w:t xml:space="preserve"> – </w:t>
            </w:r>
            <w:r>
              <w:rPr>
                <w:rFonts w:ascii="Lora" w:hAnsi="Lora"/>
                <w:b/>
                <w:sz w:val="20"/>
                <w:szCs w:val="20"/>
              </w:rPr>
              <w:t>Invoice details (Please select one)</w:t>
            </w:r>
          </w:p>
        </w:tc>
      </w:tr>
      <w:tr w:rsidR="009F178D" w:rsidRPr="00E14B48" w14:paraId="3D8C955F" w14:textId="77777777" w:rsidTr="00AB0D40">
        <w:trPr>
          <w:trHeight w:val="326"/>
        </w:trPr>
        <w:tc>
          <w:tcPr>
            <w:tcW w:w="2185" w:type="dxa"/>
            <w:vMerge w:val="restart"/>
            <w:shd w:val="clear" w:color="auto" w:fill="FFFFFF"/>
            <w:vAlign w:val="center"/>
          </w:tcPr>
          <w:p w14:paraId="2A3098F9" w14:textId="77777777" w:rsidR="009F178D" w:rsidRPr="006A64A6" w:rsidRDefault="009F178D" w:rsidP="009F178D">
            <w:pPr>
              <w:pStyle w:val="ListParagraph"/>
              <w:numPr>
                <w:ilvl w:val="0"/>
                <w:numId w:val="9"/>
              </w:numPr>
              <w:ind w:left="457"/>
              <w:rPr>
                <w:rFonts w:ascii="Lora" w:hAnsi="Lora"/>
                <w:sz w:val="20"/>
                <w:szCs w:val="20"/>
              </w:rPr>
            </w:pPr>
            <w:r w:rsidRPr="006A64A6">
              <w:rPr>
                <w:rFonts w:ascii="Lora" w:hAnsi="Lora"/>
                <w:sz w:val="20"/>
                <w:szCs w:val="20"/>
              </w:rPr>
              <w:t>Self-funded</w:t>
            </w:r>
          </w:p>
          <w:p w14:paraId="3DA8DB56" w14:textId="7E2D4803" w:rsidR="009F178D" w:rsidRPr="00E14B48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11F34AE3" w14:textId="75CCCB95" w:rsidR="009F178D" w:rsidRP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Address:</w:t>
            </w:r>
          </w:p>
        </w:tc>
      </w:tr>
      <w:tr w:rsidR="009F178D" w:rsidRPr="00E14B48" w14:paraId="0A1762CA" w14:textId="77777777" w:rsidTr="00AB0D40">
        <w:trPr>
          <w:trHeight w:val="326"/>
        </w:trPr>
        <w:tc>
          <w:tcPr>
            <w:tcW w:w="2185" w:type="dxa"/>
            <w:vMerge/>
            <w:shd w:val="clear" w:color="auto" w:fill="FFFFFF"/>
            <w:vAlign w:val="center"/>
          </w:tcPr>
          <w:p w14:paraId="35E595E9" w14:textId="77777777" w:rsidR="009F178D" w:rsidRPr="00E14B48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43B4CC88" w14:textId="77777777" w:rsidR="009F178D" w:rsidRP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9F178D" w:rsidRPr="00E14B48" w14:paraId="6B3BBDB2" w14:textId="77777777" w:rsidTr="00AB0D40">
        <w:trPr>
          <w:trHeight w:val="326"/>
        </w:trPr>
        <w:tc>
          <w:tcPr>
            <w:tcW w:w="2185" w:type="dxa"/>
            <w:vMerge/>
            <w:shd w:val="clear" w:color="auto" w:fill="FFFFFF"/>
            <w:vAlign w:val="center"/>
          </w:tcPr>
          <w:p w14:paraId="1FDF174C" w14:textId="77777777" w:rsidR="009F178D" w:rsidRPr="00E14B48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4C8D7E86" w14:textId="267DB034" w:rsidR="009F178D" w:rsidRP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Telephone:</w:t>
            </w:r>
          </w:p>
        </w:tc>
      </w:tr>
      <w:tr w:rsidR="009F178D" w:rsidRPr="00E14B48" w14:paraId="708707F0" w14:textId="77777777" w:rsidTr="00AB0D40">
        <w:trPr>
          <w:trHeight w:val="326"/>
        </w:trPr>
        <w:tc>
          <w:tcPr>
            <w:tcW w:w="2185" w:type="dxa"/>
            <w:vMerge/>
            <w:shd w:val="clear" w:color="auto" w:fill="FFFFFF"/>
            <w:vAlign w:val="center"/>
          </w:tcPr>
          <w:p w14:paraId="71B56D9E" w14:textId="77777777" w:rsidR="009F178D" w:rsidRPr="00E14B48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583B2854" w14:textId="429EC343" w:rsidR="009F178D" w:rsidRP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Email:</w:t>
            </w:r>
          </w:p>
        </w:tc>
      </w:tr>
      <w:tr w:rsidR="009F178D" w:rsidRPr="00E14B48" w14:paraId="7909E801" w14:textId="77777777" w:rsidTr="00AB0D40">
        <w:trPr>
          <w:trHeight w:val="326"/>
        </w:trPr>
        <w:tc>
          <w:tcPr>
            <w:tcW w:w="2185" w:type="dxa"/>
            <w:vMerge w:val="restart"/>
            <w:shd w:val="clear" w:color="auto" w:fill="FFFFFF"/>
            <w:vAlign w:val="center"/>
          </w:tcPr>
          <w:p w14:paraId="526B4A0B" w14:textId="48BCC0A8" w:rsidR="009F178D" w:rsidRPr="006A64A6" w:rsidRDefault="008D156D" w:rsidP="009F178D">
            <w:pPr>
              <w:pStyle w:val="ListParagraph"/>
              <w:numPr>
                <w:ilvl w:val="0"/>
                <w:numId w:val="9"/>
              </w:numPr>
              <w:ind w:left="457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 xml:space="preserve">Partial or </w:t>
            </w:r>
            <w:proofErr w:type="gramStart"/>
            <w:r>
              <w:rPr>
                <w:rFonts w:ascii="Lora" w:hAnsi="Lora"/>
                <w:sz w:val="20"/>
                <w:szCs w:val="20"/>
              </w:rPr>
              <w:t>fully  s</w:t>
            </w:r>
            <w:r w:rsidR="009F178D" w:rsidRPr="006A64A6">
              <w:rPr>
                <w:rFonts w:ascii="Lora" w:hAnsi="Lora"/>
                <w:sz w:val="20"/>
                <w:szCs w:val="20"/>
              </w:rPr>
              <w:t>ponsored</w:t>
            </w:r>
            <w:proofErr w:type="gramEnd"/>
            <w:r w:rsidR="009F178D" w:rsidRPr="006A64A6">
              <w:rPr>
                <w:rFonts w:ascii="Lora" w:hAnsi="Lora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sz w:val="20"/>
                <w:szCs w:val="20"/>
              </w:rPr>
              <w:t>s</w:t>
            </w:r>
            <w:r w:rsidR="009F178D" w:rsidRPr="006A64A6">
              <w:rPr>
                <w:rFonts w:ascii="Lora" w:hAnsi="Lora"/>
                <w:sz w:val="20"/>
                <w:szCs w:val="20"/>
              </w:rPr>
              <w:t>tudent</w:t>
            </w:r>
          </w:p>
          <w:p w14:paraId="2A594D01" w14:textId="77777777" w:rsid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214C592B" w14:textId="7FCC55C4" w:rsidR="009F178D" w:rsidRPr="009F178D" w:rsidRDefault="006A64A6" w:rsidP="009F178D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Sponsor/Organisation Name:</w:t>
            </w:r>
          </w:p>
          <w:p w14:paraId="3EEBD9A8" w14:textId="090596DF" w:rsidR="009F178D" w:rsidRPr="009F178D" w:rsidRDefault="009F178D" w:rsidP="009F178D">
            <w:pPr>
              <w:rPr>
                <w:rFonts w:ascii="Lora" w:hAnsi="Lora"/>
                <w:sz w:val="16"/>
                <w:szCs w:val="16"/>
              </w:rPr>
            </w:pPr>
            <w:r w:rsidRPr="009F178D">
              <w:rPr>
                <w:rFonts w:ascii="Lora" w:hAnsi="Lora"/>
                <w:sz w:val="16"/>
                <w:szCs w:val="16"/>
              </w:rPr>
              <w:t>(This name will appear on the invoice)</w:t>
            </w:r>
          </w:p>
        </w:tc>
      </w:tr>
      <w:tr w:rsidR="009F178D" w:rsidRPr="00E14B48" w14:paraId="065556ED" w14:textId="77777777" w:rsidTr="00AB0D40">
        <w:trPr>
          <w:trHeight w:val="326"/>
        </w:trPr>
        <w:tc>
          <w:tcPr>
            <w:tcW w:w="2185" w:type="dxa"/>
            <w:vMerge/>
            <w:shd w:val="clear" w:color="auto" w:fill="FFFFFF"/>
            <w:vAlign w:val="center"/>
          </w:tcPr>
          <w:p w14:paraId="67CC6782" w14:textId="77777777" w:rsid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27ABD69F" w14:textId="3FC7DC72" w:rsidR="009F178D" w:rsidRPr="006A64A6" w:rsidRDefault="009F178D" w:rsidP="009F178D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Name of Co</w:t>
            </w:r>
            <w:r w:rsidR="006A64A6">
              <w:rPr>
                <w:rFonts w:ascii="Lora" w:hAnsi="Lora"/>
                <w:sz w:val="20"/>
                <w:szCs w:val="20"/>
              </w:rPr>
              <w:t>ntact:</w:t>
            </w:r>
          </w:p>
        </w:tc>
      </w:tr>
      <w:tr w:rsidR="009F178D" w:rsidRPr="00E14B48" w14:paraId="02F19E06" w14:textId="77777777" w:rsidTr="00AB0D40">
        <w:trPr>
          <w:trHeight w:val="326"/>
        </w:trPr>
        <w:tc>
          <w:tcPr>
            <w:tcW w:w="2185" w:type="dxa"/>
            <w:vMerge/>
            <w:shd w:val="clear" w:color="auto" w:fill="FFFFFF"/>
            <w:vAlign w:val="center"/>
          </w:tcPr>
          <w:p w14:paraId="21771194" w14:textId="77777777" w:rsidR="009F178D" w:rsidRPr="00E14B48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6FEA19ED" w14:textId="45DB850B" w:rsidR="009F178D" w:rsidRP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Address:</w:t>
            </w:r>
          </w:p>
        </w:tc>
      </w:tr>
      <w:tr w:rsidR="009F178D" w:rsidRPr="00E14B48" w14:paraId="498245B3" w14:textId="77777777" w:rsidTr="00AB0D40">
        <w:trPr>
          <w:trHeight w:val="326"/>
        </w:trPr>
        <w:tc>
          <w:tcPr>
            <w:tcW w:w="2185" w:type="dxa"/>
            <w:vMerge/>
            <w:shd w:val="clear" w:color="auto" w:fill="FFFFFF"/>
            <w:vAlign w:val="center"/>
          </w:tcPr>
          <w:p w14:paraId="768957CB" w14:textId="77777777" w:rsidR="009F178D" w:rsidRDefault="009F178D" w:rsidP="009F178D">
            <w:pPr>
              <w:pStyle w:val="ListParagraph"/>
              <w:numPr>
                <w:ilvl w:val="0"/>
                <w:numId w:val="9"/>
              </w:numPr>
              <w:ind w:left="457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0DF9F6EB" w14:textId="77777777" w:rsid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9F178D" w:rsidRPr="00E14B48" w14:paraId="542FC7D4" w14:textId="77777777" w:rsidTr="00AB0D40">
        <w:trPr>
          <w:trHeight w:val="326"/>
        </w:trPr>
        <w:tc>
          <w:tcPr>
            <w:tcW w:w="2185" w:type="dxa"/>
            <w:vMerge/>
            <w:shd w:val="clear" w:color="auto" w:fill="FFFFFF"/>
            <w:vAlign w:val="center"/>
          </w:tcPr>
          <w:p w14:paraId="3AF80753" w14:textId="77777777" w:rsidR="009F178D" w:rsidRDefault="009F178D" w:rsidP="009F178D">
            <w:pPr>
              <w:pStyle w:val="ListParagraph"/>
              <w:numPr>
                <w:ilvl w:val="0"/>
                <w:numId w:val="9"/>
              </w:numPr>
              <w:ind w:left="457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583DC15C" w14:textId="4811EEF3" w:rsid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Telephone:</w:t>
            </w:r>
          </w:p>
        </w:tc>
      </w:tr>
      <w:tr w:rsidR="009F178D" w:rsidRPr="00E14B48" w14:paraId="74F87847" w14:textId="77777777" w:rsidTr="00AB0D40">
        <w:trPr>
          <w:trHeight w:val="326"/>
        </w:trPr>
        <w:tc>
          <w:tcPr>
            <w:tcW w:w="2185" w:type="dxa"/>
            <w:vMerge/>
            <w:shd w:val="clear" w:color="auto" w:fill="FFFFFF"/>
            <w:vAlign w:val="center"/>
          </w:tcPr>
          <w:p w14:paraId="210032BE" w14:textId="77777777" w:rsidR="009F178D" w:rsidRDefault="009F178D" w:rsidP="009F178D">
            <w:pPr>
              <w:pStyle w:val="ListParagraph"/>
              <w:numPr>
                <w:ilvl w:val="0"/>
                <w:numId w:val="9"/>
              </w:numPr>
              <w:ind w:left="457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7616" w:type="dxa"/>
            <w:gridSpan w:val="3"/>
            <w:shd w:val="clear" w:color="auto" w:fill="FFFFFF"/>
            <w:vAlign w:val="center"/>
          </w:tcPr>
          <w:p w14:paraId="1FA76C75" w14:textId="7B2B2956" w:rsidR="009F178D" w:rsidRDefault="009F178D" w:rsidP="009F178D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Email:</w:t>
            </w:r>
          </w:p>
        </w:tc>
      </w:tr>
    </w:tbl>
    <w:p w14:paraId="028AF78B" w14:textId="77777777" w:rsidR="004A32E9" w:rsidRPr="00E14B48" w:rsidRDefault="004A32E9" w:rsidP="00EF32B3">
      <w:pPr>
        <w:rPr>
          <w:rFonts w:ascii="Lora" w:hAnsi="Lora" w:cs="Times New Roman"/>
          <w:color w:val="000000" w:themeColor="text1"/>
          <w:sz w:val="20"/>
          <w:szCs w:val="17"/>
        </w:rPr>
      </w:pPr>
    </w:p>
    <w:p w14:paraId="18B16C16" w14:textId="77777777" w:rsidR="00402A29" w:rsidRPr="00E14B48" w:rsidRDefault="00402A29" w:rsidP="00EF32B3">
      <w:pPr>
        <w:rPr>
          <w:rFonts w:ascii="Lora" w:hAnsi="Lora"/>
          <w:sz w:val="20"/>
          <w:szCs w:val="20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44"/>
        <w:gridCol w:w="748"/>
        <w:gridCol w:w="2321"/>
        <w:gridCol w:w="1177"/>
        <w:gridCol w:w="4191"/>
      </w:tblGrid>
      <w:tr w:rsidR="00DB5056" w:rsidRPr="00E14B48" w14:paraId="6A6B45DC" w14:textId="77777777" w:rsidTr="00E717EB">
        <w:trPr>
          <w:trHeight w:val="396"/>
        </w:trPr>
        <w:tc>
          <w:tcPr>
            <w:tcW w:w="9781" w:type="dxa"/>
            <w:gridSpan w:val="5"/>
            <w:shd w:val="clear" w:color="auto" w:fill="E0E0E0"/>
            <w:vAlign w:val="center"/>
          </w:tcPr>
          <w:p w14:paraId="6E3E6310" w14:textId="17A20F25" w:rsidR="00DB5056" w:rsidRPr="00E14B48" w:rsidRDefault="00AB0D40" w:rsidP="00426A59">
            <w:pPr>
              <w:rPr>
                <w:rFonts w:ascii="Lora" w:hAnsi="Lora"/>
                <w:b/>
                <w:sz w:val="22"/>
                <w:szCs w:val="22"/>
              </w:rPr>
            </w:pPr>
            <w:r>
              <w:rPr>
                <w:rFonts w:ascii="TT Norms" w:hAnsi="TT Norms"/>
                <w:b/>
                <w:noProof/>
                <w:sz w:val="28"/>
                <w:szCs w:val="28"/>
              </w:rPr>
              <w:t>FUNDING - T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>o</w:t>
            </w:r>
            <w:r>
              <w:rPr>
                <w:rFonts w:ascii="TT Norms" w:hAnsi="TT Norms"/>
                <w:b/>
                <w:noProof/>
                <w:sz w:val="28"/>
                <w:szCs w:val="28"/>
              </w:rPr>
              <w:t xml:space="preserve"> </w:t>
            </w:r>
            <w:r w:rsidR="00426A59">
              <w:rPr>
                <w:rFonts w:ascii="TT Norms" w:hAnsi="TT Norms"/>
                <w:b/>
                <w:noProof/>
                <w:sz w:val="28"/>
                <w:szCs w:val="28"/>
              </w:rPr>
              <w:t>be completed by Country / D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 xml:space="preserve">epartmental </w:t>
            </w:r>
            <w:r w:rsidR="00426A59">
              <w:rPr>
                <w:rFonts w:ascii="TT Norms" w:hAnsi="TT Norms"/>
                <w:b/>
                <w:noProof/>
                <w:sz w:val="28"/>
                <w:szCs w:val="28"/>
              </w:rPr>
              <w:t>D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>irector</w:t>
            </w:r>
            <w:r>
              <w:rPr>
                <w:rFonts w:ascii="TT Norms" w:hAnsi="TT Norms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DB5056" w:rsidRPr="00E14B48" w14:paraId="7914679A" w14:textId="77777777" w:rsidTr="00402A29">
        <w:trPr>
          <w:trHeight w:val="563"/>
        </w:trPr>
        <w:tc>
          <w:tcPr>
            <w:tcW w:w="9781" w:type="dxa"/>
            <w:gridSpan w:val="5"/>
            <w:shd w:val="clear" w:color="auto" w:fill="E0E0E0"/>
            <w:vAlign w:val="center"/>
          </w:tcPr>
          <w:p w14:paraId="725D1C52" w14:textId="51EF7F77" w:rsidR="00DB5056" w:rsidRPr="00E14B48" w:rsidRDefault="00DD3D1D" w:rsidP="00426A59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Section 1</w:t>
            </w:r>
            <w:r w:rsidR="00DB5056" w:rsidRPr="00E14B48">
              <w:rPr>
                <w:rFonts w:ascii="Lora" w:hAnsi="Lora"/>
                <w:b/>
                <w:sz w:val="20"/>
                <w:szCs w:val="20"/>
              </w:rPr>
              <w:t xml:space="preserve"> –</w:t>
            </w:r>
            <w:r w:rsidR="00AB0D40">
              <w:rPr>
                <w:rFonts w:ascii="Lora" w:hAnsi="Lora"/>
                <w:b/>
                <w:sz w:val="20"/>
                <w:szCs w:val="20"/>
              </w:rPr>
              <w:t xml:space="preserve"> C</w:t>
            </w:r>
            <w:r w:rsidR="00426A59">
              <w:rPr>
                <w:rFonts w:ascii="Lora" w:hAnsi="Lora"/>
                <w:b/>
                <w:sz w:val="20"/>
                <w:szCs w:val="20"/>
              </w:rPr>
              <w:t>ountry / D</w:t>
            </w:r>
            <w:r w:rsidR="00AB0D40" w:rsidRPr="00AB0D40">
              <w:rPr>
                <w:rFonts w:ascii="Lora" w:hAnsi="Lora"/>
                <w:b/>
                <w:sz w:val="20"/>
                <w:szCs w:val="20"/>
              </w:rPr>
              <w:t xml:space="preserve">epartmental </w:t>
            </w:r>
            <w:r w:rsidR="00426A59">
              <w:rPr>
                <w:rFonts w:ascii="Lora" w:hAnsi="Lora"/>
                <w:b/>
                <w:sz w:val="20"/>
                <w:szCs w:val="20"/>
              </w:rPr>
              <w:t>D</w:t>
            </w:r>
            <w:r w:rsidR="00AB0D40" w:rsidRPr="00AB0D40">
              <w:rPr>
                <w:rFonts w:ascii="Lora" w:hAnsi="Lora"/>
                <w:b/>
                <w:sz w:val="20"/>
                <w:szCs w:val="20"/>
              </w:rPr>
              <w:t>irector</w:t>
            </w:r>
            <w:r w:rsidR="00AB0D40">
              <w:rPr>
                <w:rFonts w:ascii="Lora" w:hAnsi="Lora"/>
                <w:b/>
                <w:sz w:val="20"/>
                <w:szCs w:val="20"/>
              </w:rPr>
              <w:t xml:space="preserve"> </w:t>
            </w:r>
            <w:r w:rsidR="008D156D">
              <w:rPr>
                <w:rFonts w:ascii="Lora" w:hAnsi="Lora"/>
                <w:b/>
                <w:sz w:val="20"/>
                <w:szCs w:val="20"/>
              </w:rPr>
              <w:t>d</w:t>
            </w:r>
            <w:r w:rsidR="00AB0D40" w:rsidRPr="00E14B48">
              <w:rPr>
                <w:rFonts w:ascii="Lora" w:hAnsi="Lora"/>
                <w:b/>
                <w:sz w:val="20"/>
                <w:szCs w:val="20"/>
              </w:rPr>
              <w:t>etails</w:t>
            </w:r>
          </w:p>
        </w:tc>
      </w:tr>
      <w:tr w:rsidR="00DB5056" w:rsidRPr="00E14B48" w14:paraId="4D291C64" w14:textId="77777777" w:rsidTr="003153FA">
        <w:trPr>
          <w:trHeight w:val="563"/>
        </w:trPr>
        <w:tc>
          <w:tcPr>
            <w:tcW w:w="2092" w:type="dxa"/>
            <w:gridSpan w:val="2"/>
            <w:shd w:val="clear" w:color="auto" w:fill="FFFFFF"/>
            <w:vAlign w:val="center"/>
          </w:tcPr>
          <w:p w14:paraId="1ED77BDA" w14:textId="64FC7B57" w:rsidR="00DB5056" w:rsidRPr="00E14B48" w:rsidRDefault="00DB5056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Name of Director</w:t>
            </w:r>
          </w:p>
        </w:tc>
        <w:tc>
          <w:tcPr>
            <w:tcW w:w="7689" w:type="dxa"/>
            <w:gridSpan w:val="3"/>
            <w:shd w:val="clear" w:color="auto" w:fill="FFFFFF"/>
            <w:vAlign w:val="center"/>
          </w:tcPr>
          <w:p w14:paraId="4BB72C3E" w14:textId="77777777" w:rsidR="00DB5056" w:rsidRPr="00E14B48" w:rsidRDefault="00DB5056" w:rsidP="00EF32B3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717EB" w:rsidRPr="00E14B48" w14:paraId="1F3D5D10" w14:textId="77777777" w:rsidTr="003153FA">
        <w:trPr>
          <w:trHeight w:val="535"/>
        </w:trPr>
        <w:tc>
          <w:tcPr>
            <w:tcW w:w="2092" w:type="dxa"/>
            <w:gridSpan w:val="2"/>
            <w:shd w:val="clear" w:color="auto" w:fill="FFFFFF"/>
            <w:vAlign w:val="center"/>
          </w:tcPr>
          <w:p w14:paraId="3D330850" w14:textId="4514A0E8" w:rsidR="00DB5056" w:rsidRPr="00E14B48" w:rsidRDefault="00DB5056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Telephone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69D2B2B0" w14:textId="77777777" w:rsidR="00DB5056" w:rsidRPr="00E14B48" w:rsidRDefault="00DB5056" w:rsidP="00EF32B3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531DEAAB" w14:textId="77777777" w:rsidR="00DB5056" w:rsidRPr="00E14B48" w:rsidRDefault="00DB5056" w:rsidP="00EF32B3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Email:</w:t>
            </w:r>
          </w:p>
        </w:tc>
        <w:tc>
          <w:tcPr>
            <w:tcW w:w="4191" w:type="dxa"/>
            <w:shd w:val="clear" w:color="auto" w:fill="FFFFFF"/>
            <w:vAlign w:val="center"/>
          </w:tcPr>
          <w:p w14:paraId="3DC08F11" w14:textId="77777777" w:rsidR="00DB5056" w:rsidRPr="00E14B48" w:rsidRDefault="00DB5056" w:rsidP="00EF32B3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DB5056" w:rsidRPr="00E14B48" w14:paraId="17568502" w14:textId="77777777" w:rsidTr="008B510A">
        <w:trPr>
          <w:trHeight w:val="480"/>
        </w:trPr>
        <w:tc>
          <w:tcPr>
            <w:tcW w:w="9781" w:type="dxa"/>
            <w:gridSpan w:val="5"/>
            <w:shd w:val="clear" w:color="auto" w:fill="E0E0E0"/>
            <w:vAlign w:val="center"/>
          </w:tcPr>
          <w:p w14:paraId="28747919" w14:textId="5D81E9E5" w:rsidR="00DB5056" w:rsidRPr="00E14B48" w:rsidRDefault="00DD3D1D" w:rsidP="00EF32B3">
            <w:pPr>
              <w:outlineLvl w:val="0"/>
              <w:rPr>
                <w:rFonts w:ascii="Lora" w:hAnsi="Lora" w:cs="Arial"/>
                <w:b/>
                <w:sz w:val="20"/>
                <w:szCs w:val="20"/>
              </w:rPr>
            </w:pPr>
            <w:r w:rsidRPr="00E14B48">
              <w:rPr>
                <w:rFonts w:ascii="Lora" w:hAnsi="Lora" w:cs="Arial"/>
                <w:b/>
                <w:sz w:val="20"/>
                <w:szCs w:val="20"/>
              </w:rPr>
              <w:t>Section 2</w:t>
            </w:r>
            <w:r w:rsidR="00DB5056" w:rsidRPr="00E14B48">
              <w:rPr>
                <w:rFonts w:ascii="Lora" w:hAnsi="Lora" w:cs="Arial"/>
                <w:b/>
                <w:sz w:val="20"/>
                <w:szCs w:val="20"/>
              </w:rPr>
              <w:t xml:space="preserve"> – Financial commitment</w:t>
            </w:r>
          </w:p>
        </w:tc>
      </w:tr>
      <w:tr w:rsidR="00903DF7" w:rsidRPr="00E14B48" w14:paraId="415AC66F" w14:textId="77777777" w:rsidTr="00903DF7">
        <w:trPr>
          <w:trHeight w:val="511"/>
        </w:trPr>
        <w:tc>
          <w:tcPr>
            <w:tcW w:w="9781" w:type="dxa"/>
            <w:gridSpan w:val="5"/>
            <w:shd w:val="clear" w:color="auto" w:fill="FFFFFF"/>
          </w:tcPr>
          <w:p w14:paraId="6D3957CB" w14:textId="77777777" w:rsidR="00903DF7" w:rsidRPr="00E14B48" w:rsidRDefault="00903DF7" w:rsidP="00EF32B3">
            <w:pPr>
              <w:outlineLvl w:val="0"/>
              <w:rPr>
                <w:rFonts w:ascii="Lora" w:hAnsi="Lora" w:cs="Arial"/>
                <w:sz w:val="20"/>
                <w:szCs w:val="20"/>
              </w:rPr>
            </w:pPr>
          </w:p>
          <w:p w14:paraId="4BE9FE2E" w14:textId="1B3B255B" w:rsidR="00903DF7" w:rsidRDefault="00903DF7" w:rsidP="00EF32B3">
            <w:pPr>
              <w:outlineLvl w:val="0"/>
              <w:rPr>
                <w:rFonts w:ascii="Lora" w:hAnsi="Lora" w:cs="Arial"/>
                <w:sz w:val="20"/>
                <w:szCs w:val="20"/>
              </w:rPr>
            </w:pPr>
            <w:r w:rsidRPr="00E14B48">
              <w:rPr>
                <w:rFonts w:ascii="Lora" w:hAnsi="Lora" w:cs="Arial"/>
                <w:sz w:val="20"/>
                <w:szCs w:val="20"/>
              </w:rPr>
              <w:t xml:space="preserve">I have read and understand the financial and time commitments that my employee will make should this application be successful. </w:t>
            </w:r>
          </w:p>
          <w:p w14:paraId="4714C450" w14:textId="02BC0A02" w:rsidR="0099471C" w:rsidRDefault="0099471C" w:rsidP="00EF32B3">
            <w:pPr>
              <w:outlineLvl w:val="0"/>
              <w:rPr>
                <w:rFonts w:ascii="Lora" w:hAnsi="Lora" w:cs="Arial"/>
                <w:sz w:val="20"/>
                <w:szCs w:val="20"/>
              </w:rPr>
            </w:pPr>
          </w:p>
          <w:p w14:paraId="02D89325" w14:textId="45011BFE" w:rsidR="0099471C" w:rsidRPr="00E14B48" w:rsidRDefault="0099471C" w:rsidP="00EF32B3">
            <w:pPr>
              <w:outlineLvl w:val="0"/>
              <w:rPr>
                <w:rFonts w:ascii="Lora" w:hAnsi="Lora" w:cs="Arial"/>
                <w:sz w:val="20"/>
                <w:szCs w:val="20"/>
              </w:rPr>
            </w:pPr>
            <w:r>
              <w:rPr>
                <w:rFonts w:ascii="Lora" w:hAnsi="Lora" w:cs="Arial"/>
                <w:sz w:val="20"/>
                <w:szCs w:val="20"/>
              </w:rPr>
              <w:t xml:space="preserve">I understand that If my </w:t>
            </w:r>
            <w:proofErr w:type="spellStart"/>
            <w:r>
              <w:rPr>
                <w:rFonts w:ascii="Lora" w:hAnsi="Lora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Lora" w:hAnsi="Lora" w:cs="Arial"/>
                <w:sz w:val="20"/>
                <w:szCs w:val="20"/>
              </w:rPr>
              <w:t xml:space="preserve"> fails to pay the funding I have committed the employee will not receive their Unit results and will receive no credit for having completed their units and the course. </w:t>
            </w:r>
          </w:p>
          <w:p w14:paraId="2DAE46BE" w14:textId="77777777" w:rsidR="00903DF7" w:rsidRPr="00E14B48" w:rsidRDefault="00903DF7" w:rsidP="00EF32B3">
            <w:pPr>
              <w:outlineLvl w:val="0"/>
              <w:rPr>
                <w:rFonts w:ascii="Lora" w:hAnsi="Lora" w:cs="Arial"/>
                <w:sz w:val="20"/>
                <w:szCs w:val="20"/>
              </w:rPr>
            </w:pPr>
          </w:p>
          <w:p w14:paraId="5BDCFB98" w14:textId="769F04D3" w:rsidR="00903DF7" w:rsidRPr="00E14B48" w:rsidRDefault="00903DF7" w:rsidP="00EF32B3">
            <w:pPr>
              <w:outlineLvl w:val="0"/>
              <w:rPr>
                <w:rFonts w:ascii="Lora" w:hAnsi="Lora" w:cs="Arial"/>
                <w:sz w:val="20"/>
                <w:szCs w:val="20"/>
              </w:rPr>
            </w:pPr>
            <w:r w:rsidRPr="00E14B48">
              <w:rPr>
                <w:rFonts w:ascii="Lora" w:hAnsi="Lora" w:cs="Arial"/>
                <w:sz w:val="20"/>
                <w:szCs w:val="20"/>
              </w:rPr>
              <w:t xml:space="preserve">I confirm that I am authorized to sign this Financial Commitment on behalf of the sponsor organization. </w:t>
            </w:r>
          </w:p>
          <w:p w14:paraId="14250B27" w14:textId="77777777" w:rsidR="00903DF7" w:rsidRPr="00E14B48" w:rsidRDefault="00903DF7" w:rsidP="00EF32B3">
            <w:pPr>
              <w:outlineLvl w:val="0"/>
              <w:rPr>
                <w:rFonts w:ascii="Lora" w:hAnsi="Lora" w:cs="Arial"/>
                <w:sz w:val="20"/>
                <w:szCs w:val="20"/>
              </w:rPr>
            </w:pPr>
          </w:p>
          <w:p w14:paraId="6AC9193A" w14:textId="77777777" w:rsidR="00903DF7" w:rsidRPr="00E14B48" w:rsidRDefault="00903DF7" w:rsidP="00EF32B3">
            <w:pPr>
              <w:outlineLvl w:val="0"/>
              <w:rPr>
                <w:rFonts w:ascii="Lora" w:hAnsi="Lora" w:cs="Arial"/>
                <w:sz w:val="20"/>
                <w:szCs w:val="20"/>
              </w:rPr>
            </w:pPr>
          </w:p>
        </w:tc>
      </w:tr>
      <w:tr w:rsidR="00903DF7" w:rsidRPr="00E14B48" w14:paraId="4F205BAB" w14:textId="77777777" w:rsidTr="003153F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344" w:type="dxa"/>
            <w:shd w:val="clear" w:color="auto" w:fill="auto"/>
            <w:vAlign w:val="center"/>
          </w:tcPr>
          <w:p w14:paraId="333874D7" w14:textId="281E150E" w:rsidR="00903DF7" w:rsidRPr="00E14B48" w:rsidRDefault="00903DF7" w:rsidP="00EF32B3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Funding provided</w:t>
            </w:r>
          </w:p>
        </w:tc>
        <w:tc>
          <w:tcPr>
            <w:tcW w:w="8437" w:type="dxa"/>
            <w:gridSpan w:val="4"/>
            <w:shd w:val="clear" w:color="auto" w:fill="auto"/>
            <w:vAlign w:val="center"/>
          </w:tcPr>
          <w:p w14:paraId="421A8B62" w14:textId="77777777" w:rsidR="00903DF7" w:rsidRPr="00E14B48" w:rsidRDefault="00903DF7" w:rsidP="00EF32B3">
            <w:pPr>
              <w:pStyle w:val="ListParagraph"/>
              <w:numPr>
                <w:ilvl w:val="0"/>
                <w:numId w:val="9"/>
              </w:num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Full duration of the course</w:t>
            </w:r>
          </w:p>
          <w:p w14:paraId="37AC83E7" w14:textId="77777777" w:rsidR="00903DF7" w:rsidRPr="00E14B48" w:rsidRDefault="00903DF7" w:rsidP="00EF32B3">
            <w:pPr>
              <w:pStyle w:val="ListParagraph"/>
              <w:numPr>
                <w:ilvl w:val="0"/>
                <w:numId w:val="9"/>
              </w:num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Units 1 and 2 only</w:t>
            </w:r>
          </w:p>
          <w:p w14:paraId="4B6725C2" w14:textId="704D0936" w:rsidR="00903DF7" w:rsidRPr="00E14B48" w:rsidRDefault="00903DF7" w:rsidP="00EF32B3">
            <w:pPr>
              <w:pStyle w:val="ListParagraph"/>
              <w:numPr>
                <w:ilvl w:val="0"/>
                <w:numId w:val="9"/>
              </w:num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Non-funding but I support the applicant in their participation of the course</w:t>
            </w:r>
          </w:p>
        </w:tc>
      </w:tr>
      <w:tr w:rsidR="00903DF7" w:rsidRPr="00E14B48" w14:paraId="5148C930" w14:textId="77777777" w:rsidTr="003153F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344" w:type="dxa"/>
            <w:shd w:val="clear" w:color="auto" w:fill="auto"/>
          </w:tcPr>
          <w:p w14:paraId="6B38A0D4" w14:textId="77777777" w:rsidR="00903DF7" w:rsidRPr="00E14B48" w:rsidRDefault="00903DF7" w:rsidP="0037531F">
            <w:pPr>
              <w:jc w:val="center"/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Signature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767ED122" w14:textId="77777777" w:rsidR="00903DF7" w:rsidRPr="00E14B48" w:rsidRDefault="00903DF7" w:rsidP="0037531F">
            <w:pPr>
              <w:jc w:val="center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7A2A09BF" w14:textId="038E19FD" w:rsidR="00903DF7" w:rsidRPr="00E14B48" w:rsidRDefault="00903DF7" w:rsidP="0037531F">
            <w:pPr>
              <w:jc w:val="center"/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Date</w:t>
            </w:r>
          </w:p>
        </w:tc>
        <w:tc>
          <w:tcPr>
            <w:tcW w:w="4191" w:type="dxa"/>
            <w:shd w:val="clear" w:color="auto" w:fill="auto"/>
          </w:tcPr>
          <w:p w14:paraId="39C4E317" w14:textId="77777777" w:rsidR="00903DF7" w:rsidRPr="00E14B48" w:rsidRDefault="00903DF7" w:rsidP="00EF32B3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705B1C7D" w14:textId="77777777" w:rsidR="00DB5056" w:rsidRPr="00E14B48" w:rsidRDefault="00DB5056" w:rsidP="00EF32B3">
      <w:pPr>
        <w:rPr>
          <w:rFonts w:ascii="Lora" w:hAnsi="Lora"/>
        </w:rPr>
      </w:pPr>
    </w:p>
    <w:p w14:paraId="067A2B78" w14:textId="77777777" w:rsidR="00DB5056" w:rsidRPr="00E14B48" w:rsidRDefault="00DB5056" w:rsidP="00EF32B3">
      <w:pPr>
        <w:rPr>
          <w:rFonts w:ascii="Lora" w:hAnsi="Lora"/>
          <w:b/>
          <w:noProof/>
        </w:rPr>
      </w:pPr>
    </w:p>
    <w:tbl>
      <w:tblPr>
        <w:tblW w:w="980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69"/>
        <w:gridCol w:w="2127"/>
        <w:gridCol w:w="937"/>
        <w:gridCol w:w="4568"/>
      </w:tblGrid>
      <w:tr w:rsidR="00E812EE" w:rsidRPr="00E14B48" w14:paraId="632BC968" w14:textId="77777777" w:rsidTr="00AB0D40">
        <w:trPr>
          <w:trHeight w:val="312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59C7DB10" w14:textId="670AC4FA" w:rsidR="00E812EE" w:rsidRPr="00E14B48" w:rsidRDefault="00AB0D40" w:rsidP="00C6096D">
            <w:pPr>
              <w:rPr>
                <w:rFonts w:ascii="Lora" w:hAnsi="Lora"/>
                <w:b/>
                <w:sz w:val="22"/>
                <w:szCs w:val="22"/>
              </w:rPr>
            </w:pPr>
            <w:r>
              <w:rPr>
                <w:rFonts w:ascii="TT Norms" w:hAnsi="TT Norms"/>
                <w:b/>
                <w:noProof/>
                <w:sz w:val="28"/>
                <w:szCs w:val="28"/>
              </w:rPr>
              <w:t>RECOMMENDATION - T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>o</w:t>
            </w:r>
            <w:r>
              <w:rPr>
                <w:rFonts w:ascii="TT Norms" w:hAnsi="TT Norms"/>
                <w:b/>
                <w:noProof/>
                <w:sz w:val="28"/>
                <w:szCs w:val="28"/>
              </w:rPr>
              <w:t xml:space="preserve"> 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>be completed</w:t>
            </w:r>
            <w:r>
              <w:rPr>
                <w:rFonts w:ascii="TT Norms" w:hAnsi="TT Norms"/>
                <w:b/>
                <w:noProof/>
                <w:sz w:val="28"/>
                <w:szCs w:val="28"/>
              </w:rPr>
              <w:t xml:space="preserve"> </w:t>
            </w:r>
            <w:r w:rsidR="00C6096D">
              <w:rPr>
                <w:rFonts w:ascii="TT Norms" w:hAnsi="TT Norms"/>
                <w:b/>
                <w:noProof/>
                <w:sz w:val="28"/>
                <w:szCs w:val="28"/>
              </w:rPr>
              <w:t>by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 xml:space="preserve"> line manager </w:t>
            </w:r>
            <w:r>
              <w:rPr>
                <w:rFonts w:ascii="TT Norms" w:hAnsi="TT Norms"/>
                <w:b/>
                <w:noProof/>
                <w:sz w:val="28"/>
                <w:szCs w:val="28"/>
              </w:rPr>
              <w:t xml:space="preserve">or if 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 xml:space="preserve">self-funded </w:t>
            </w:r>
            <w:r w:rsidR="00C6096D">
              <w:rPr>
                <w:rFonts w:ascii="TT Norms" w:hAnsi="TT Norms"/>
                <w:b/>
                <w:noProof/>
                <w:sz w:val="28"/>
                <w:szCs w:val="28"/>
              </w:rPr>
              <w:t>by</w:t>
            </w:r>
            <w:r w:rsidRPr="00E14B48">
              <w:rPr>
                <w:rFonts w:ascii="TT Norms" w:hAnsi="TT Norms"/>
                <w:b/>
                <w:noProof/>
                <w:sz w:val="28"/>
                <w:szCs w:val="28"/>
              </w:rPr>
              <w:t xml:space="preserve"> a previous manager</w:t>
            </w:r>
            <w:r>
              <w:rPr>
                <w:rFonts w:ascii="TT Norms" w:hAnsi="TT Norms"/>
                <w:b/>
                <w:noProof/>
                <w:sz w:val="28"/>
                <w:szCs w:val="28"/>
              </w:rPr>
              <w:t xml:space="preserve"> </w:t>
            </w:r>
            <w:r w:rsidR="007D0E5C">
              <w:rPr>
                <w:rFonts w:ascii="TT Norms" w:hAnsi="TT Norms"/>
                <w:b/>
                <w:noProof/>
                <w:sz w:val="28"/>
                <w:szCs w:val="28"/>
              </w:rPr>
              <w:br/>
            </w:r>
            <w:r w:rsidR="007D0E5C" w:rsidRPr="007D0E5C">
              <w:rPr>
                <w:sz w:val="22"/>
                <w:szCs w:val="22"/>
              </w:rPr>
              <w:t>*</w:t>
            </w:r>
            <w:r w:rsidR="007D0E5C">
              <w:rPr>
                <w:sz w:val="22"/>
                <w:szCs w:val="22"/>
              </w:rPr>
              <w:t xml:space="preserve">This section must be completed by a line manager even if you are self-funded. If you are </w:t>
            </w:r>
            <w:proofErr w:type="gramStart"/>
            <w:r w:rsidR="007D0E5C">
              <w:rPr>
                <w:sz w:val="22"/>
                <w:szCs w:val="22"/>
              </w:rPr>
              <w:t>between jobs</w:t>
            </w:r>
            <w:proofErr w:type="gramEnd"/>
            <w:r w:rsidR="007D0E5C">
              <w:rPr>
                <w:sz w:val="22"/>
                <w:szCs w:val="22"/>
              </w:rPr>
              <w:t xml:space="preserve"> or are a consultant, you must have it completed by your previous line manager.</w:t>
            </w:r>
          </w:p>
        </w:tc>
      </w:tr>
      <w:tr w:rsidR="00E812EE" w:rsidRPr="00E14B48" w14:paraId="552324A6" w14:textId="77777777" w:rsidTr="00AB0D40">
        <w:trPr>
          <w:trHeight w:val="381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21DA7765" w14:textId="77777777" w:rsidR="00E812EE" w:rsidRPr="00E14B48" w:rsidRDefault="00E812EE" w:rsidP="00AB0D40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Section 1 – Details of applicant</w:t>
            </w:r>
          </w:p>
        </w:tc>
      </w:tr>
      <w:tr w:rsidR="00E812EE" w:rsidRPr="00E14B48" w14:paraId="69389E28" w14:textId="77777777" w:rsidTr="00E812EE">
        <w:trPr>
          <w:trHeight w:val="340"/>
        </w:trPr>
        <w:tc>
          <w:tcPr>
            <w:tcW w:w="2169" w:type="dxa"/>
            <w:shd w:val="clear" w:color="auto" w:fill="FFFFFF"/>
            <w:vAlign w:val="center"/>
          </w:tcPr>
          <w:p w14:paraId="4041CEAB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Name of applicant</w:t>
            </w:r>
          </w:p>
        </w:tc>
        <w:tc>
          <w:tcPr>
            <w:tcW w:w="7632" w:type="dxa"/>
            <w:gridSpan w:val="3"/>
            <w:shd w:val="clear" w:color="auto" w:fill="FFFFFF"/>
            <w:vAlign w:val="center"/>
          </w:tcPr>
          <w:p w14:paraId="37A25235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812EE" w:rsidRPr="00E14B48" w14:paraId="2A9CCD9B" w14:textId="77777777" w:rsidTr="00E812EE">
        <w:trPr>
          <w:trHeight w:val="326"/>
        </w:trPr>
        <w:tc>
          <w:tcPr>
            <w:tcW w:w="2169" w:type="dxa"/>
            <w:shd w:val="clear" w:color="auto" w:fill="FFFFFF"/>
            <w:vAlign w:val="center"/>
          </w:tcPr>
          <w:p w14:paraId="3C185BBE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Position</w:t>
            </w:r>
          </w:p>
        </w:tc>
        <w:tc>
          <w:tcPr>
            <w:tcW w:w="7632" w:type="dxa"/>
            <w:gridSpan w:val="3"/>
            <w:shd w:val="clear" w:color="auto" w:fill="FFFFFF"/>
            <w:vAlign w:val="center"/>
          </w:tcPr>
          <w:p w14:paraId="0D84617E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812EE" w:rsidRPr="00E14B48" w14:paraId="7AE13BE6" w14:textId="77777777" w:rsidTr="00AB0D40">
        <w:trPr>
          <w:trHeight w:val="563"/>
        </w:trPr>
        <w:tc>
          <w:tcPr>
            <w:tcW w:w="9801" w:type="dxa"/>
            <w:gridSpan w:val="4"/>
            <w:shd w:val="clear" w:color="auto" w:fill="E0E0E0"/>
            <w:vAlign w:val="center"/>
          </w:tcPr>
          <w:p w14:paraId="5C887AF0" w14:textId="77777777" w:rsidR="00E812EE" w:rsidRPr="00E14B48" w:rsidRDefault="00E812EE" w:rsidP="00AB0D40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Section 2 – Details of referee</w:t>
            </w:r>
          </w:p>
        </w:tc>
      </w:tr>
      <w:tr w:rsidR="00E812EE" w:rsidRPr="00E14B48" w14:paraId="19B325CD" w14:textId="77777777" w:rsidTr="00E812EE">
        <w:trPr>
          <w:trHeight w:val="301"/>
        </w:trPr>
        <w:tc>
          <w:tcPr>
            <w:tcW w:w="2169" w:type="dxa"/>
            <w:shd w:val="clear" w:color="auto" w:fill="FFFFFF"/>
            <w:vAlign w:val="center"/>
          </w:tcPr>
          <w:p w14:paraId="2DC3EA48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Name of Line Manager</w:t>
            </w:r>
          </w:p>
        </w:tc>
        <w:tc>
          <w:tcPr>
            <w:tcW w:w="7632" w:type="dxa"/>
            <w:gridSpan w:val="3"/>
            <w:shd w:val="clear" w:color="auto" w:fill="FFFFFF"/>
            <w:vAlign w:val="center"/>
          </w:tcPr>
          <w:p w14:paraId="4FFF8C38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812EE" w:rsidRPr="00E14B48" w14:paraId="0B1305F3" w14:textId="77777777" w:rsidTr="00E812EE">
        <w:trPr>
          <w:trHeight w:val="352"/>
        </w:trPr>
        <w:tc>
          <w:tcPr>
            <w:tcW w:w="2169" w:type="dxa"/>
            <w:shd w:val="clear" w:color="auto" w:fill="FFFFFF"/>
            <w:vAlign w:val="center"/>
          </w:tcPr>
          <w:p w14:paraId="08BDDAB4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Position</w:t>
            </w:r>
          </w:p>
        </w:tc>
        <w:tc>
          <w:tcPr>
            <w:tcW w:w="7632" w:type="dxa"/>
            <w:gridSpan w:val="3"/>
            <w:shd w:val="clear" w:color="auto" w:fill="FFFFFF"/>
            <w:vAlign w:val="center"/>
          </w:tcPr>
          <w:p w14:paraId="767BEBD3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812EE" w:rsidRPr="00E14B48" w14:paraId="2489B1CC" w14:textId="77777777" w:rsidTr="00E812EE">
        <w:trPr>
          <w:trHeight w:val="352"/>
        </w:trPr>
        <w:tc>
          <w:tcPr>
            <w:tcW w:w="2169" w:type="dxa"/>
            <w:shd w:val="clear" w:color="auto" w:fill="FFFFFF"/>
            <w:vAlign w:val="center"/>
          </w:tcPr>
          <w:p w14:paraId="73D7FE56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Telephone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04518E3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35D888D1" w14:textId="1B160B22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Email</w:t>
            </w:r>
          </w:p>
        </w:tc>
        <w:tc>
          <w:tcPr>
            <w:tcW w:w="4568" w:type="dxa"/>
            <w:shd w:val="clear" w:color="auto" w:fill="FFFFFF"/>
            <w:vAlign w:val="center"/>
          </w:tcPr>
          <w:p w14:paraId="4F059749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812EE" w:rsidRPr="00E14B48" w14:paraId="545D580E" w14:textId="77777777" w:rsidTr="00AB0D40">
        <w:trPr>
          <w:trHeight w:val="563"/>
        </w:trPr>
        <w:tc>
          <w:tcPr>
            <w:tcW w:w="9801" w:type="dxa"/>
            <w:gridSpan w:val="4"/>
            <w:shd w:val="clear" w:color="auto" w:fill="E0E0E0"/>
          </w:tcPr>
          <w:p w14:paraId="5176B6A0" w14:textId="77777777" w:rsidR="00E812EE" w:rsidRPr="00E14B48" w:rsidRDefault="00E812EE" w:rsidP="00AB0D40">
            <w:pPr>
              <w:rPr>
                <w:rFonts w:ascii="Lora" w:hAnsi="Lora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b/>
                <w:sz w:val="20"/>
                <w:szCs w:val="20"/>
              </w:rPr>
              <w:t>Section 3 - Recommendation</w:t>
            </w:r>
          </w:p>
          <w:p w14:paraId="5248F7F5" w14:textId="77777777" w:rsidR="00E812EE" w:rsidRPr="00E14B48" w:rsidRDefault="00E812EE" w:rsidP="00AB0D40">
            <w:pPr>
              <w:rPr>
                <w:rFonts w:ascii="Lora" w:hAnsi="Lora"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Please outline how the applicant fulfils the selection criteria</w:t>
            </w:r>
          </w:p>
        </w:tc>
      </w:tr>
      <w:tr w:rsidR="00E812EE" w:rsidRPr="00E14B48" w14:paraId="795D4597" w14:textId="77777777" w:rsidTr="00AB0D40">
        <w:trPr>
          <w:trHeight w:val="2175"/>
        </w:trPr>
        <w:tc>
          <w:tcPr>
            <w:tcW w:w="9801" w:type="dxa"/>
            <w:gridSpan w:val="4"/>
            <w:shd w:val="clear" w:color="auto" w:fill="FFFFFF"/>
          </w:tcPr>
          <w:p w14:paraId="1C07FA10" w14:textId="77777777" w:rsidR="00E812EE" w:rsidRPr="00E14B48" w:rsidRDefault="00E812EE" w:rsidP="00AB0D40">
            <w:pPr>
              <w:rPr>
                <w:rFonts w:ascii="Lora" w:hAnsi="Lora"/>
                <w:b/>
                <w:sz w:val="20"/>
                <w:szCs w:val="20"/>
              </w:rPr>
            </w:pPr>
          </w:p>
          <w:p w14:paraId="7910FDA4" w14:textId="77777777" w:rsidR="00E812EE" w:rsidRPr="00E14B48" w:rsidRDefault="00E812EE" w:rsidP="00AB0D40">
            <w:pPr>
              <w:rPr>
                <w:rFonts w:ascii="Lora" w:hAnsi="Lora"/>
                <w:b/>
                <w:sz w:val="20"/>
                <w:szCs w:val="20"/>
              </w:rPr>
            </w:pPr>
          </w:p>
          <w:p w14:paraId="1BDF87DF" w14:textId="77777777" w:rsidR="00E812EE" w:rsidRPr="00E14B48" w:rsidRDefault="00E812EE" w:rsidP="00AB0D40">
            <w:pPr>
              <w:rPr>
                <w:rFonts w:ascii="Lora" w:hAnsi="Lora"/>
                <w:b/>
                <w:sz w:val="20"/>
                <w:szCs w:val="20"/>
              </w:rPr>
            </w:pPr>
          </w:p>
          <w:p w14:paraId="696C4343" w14:textId="77777777" w:rsidR="00E812EE" w:rsidRPr="00E14B48" w:rsidRDefault="00E812EE" w:rsidP="00AB0D40">
            <w:pPr>
              <w:rPr>
                <w:rFonts w:ascii="Lora" w:hAnsi="Lora"/>
                <w:b/>
                <w:sz w:val="20"/>
                <w:szCs w:val="20"/>
              </w:rPr>
            </w:pPr>
          </w:p>
        </w:tc>
      </w:tr>
      <w:tr w:rsidR="00E812EE" w:rsidRPr="00E14B48" w14:paraId="4497BF8E" w14:textId="77777777" w:rsidTr="00AB0D40">
        <w:tc>
          <w:tcPr>
            <w:tcW w:w="9801" w:type="dxa"/>
            <w:gridSpan w:val="4"/>
            <w:shd w:val="clear" w:color="auto" w:fill="E0E0E0"/>
          </w:tcPr>
          <w:p w14:paraId="0A43B369" w14:textId="77777777" w:rsidR="00E812EE" w:rsidRPr="00E14B48" w:rsidRDefault="00E812EE" w:rsidP="00AB0D40">
            <w:pPr>
              <w:outlineLvl w:val="0"/>
              <w:rPr>
                <w:rFonts w:ascii="Lora" w:hAnsi="Lora" w:cs="Arial"/>
                <w:b/>
                <w:sz w:val="20"/>
                <w:szCs w:val="20"/>
              </w:rPr>
            </w:pPr>
            <w:r w:rsidRPr="00E14B48">
              <w:rPr>
                <w:rFonts w:ascii="Lora" w:hAnsi="Lora" w:cs="Arial"/>
                <w:b/>
                <w:sz w:val="20"/>
                <w:szCs w:val="20"/>
              </w:rPr>
              <w:t>Section 4 – Recommendation</w:t>
            </w:r>
          </w:p>
          <w:p w14:paraId="624678DE" w14:textId="77777777" w:rsidR="00E812EE" w:rsidRPr="00E14B48" w:rsidRDefault="00E812EE" w:rsidP="00AB0D40">
            <w:pPr>
              <w:outlineLvl w:val="0"/>
              <w:rPr>
                <w:rFonts w:ascii="Lora" w:hAnsi="Lora" w:cs="Arial"/>
                <w:b/>
                <w:sz w:val="20"/>
                <w:szCs w:val="20"/>
              </w:rPr>
            </w:pPr>
            <w:r w:rsidRPr="00E14B48">
              <w:rPr>
                <w:rFonts w:ascii="Lora" w:hAnsi="Lora"/>
                <w:sz w:val="20"/>
                <w:szCs w:val="20"/>
              </w:rPr>
              <w:t>Please outline why you think the applicant is suitable for the course</w:t>
            </w:r>
          </w:p>
        </w:tc>
      </w:tr>
      <w:tr w:rsidR="00E812EE" w:rsidRPr="00E14B48" w14:paraId="6A382AC9" w14:textId="77777777" w:rsidTr="00AB0D40">
        <w:trPr>
          <w:trHeight w:val="2684"/>
        </w:trPr>
        <w:tc>
          <w:tcPr>
            <w:tcW w:w="9801" w:type="dxa"/>
            <w:gridSpan w:val="4"/>
            <w:shd w:val="clear" w:color="auto" w:fill="FFFFFF"/>
          </w:tcPr>
          <w:p w14:paraId="0C9C7B70" w14:textId="77777777" w:rsidR="00E812EE" w:rsidRPr="00E14B48" w:rsidRDefault="00E812EE" w:rsidP="00AB0D40">
            <w:pPr>
              <w:outlineLvl w:val="0"/>
              <w:rPr>
                <w:rFonts w:ascii="Lora" w:hAnsi="Lora" w:cs="Arial"/>
                <w:b/>
                <w:sz w:val="20"/>
                <w:szCs w:val="20"/>
              </w:rPr>
            </w:pPr>
          </w:p>
        </w:tc>
      </w:tr>
    </w:tbl>
    <w:p w14:paraId="7A87D0E5" w14:textId="62AB6B02" w:rsidR="00D329A8" w:rsidRPr="00E14B48" w:rsidRDefault="00D329A8" w:rsidP="00EF32B3">
      <w:pPr>
        <w:rPr>
          <w:rFonts w:ascii="Lora" w:hAnsi="Lora"/>
          <w:b/>
          <w:noProof/>
          <w:sz w:val="32"/>
          <w:szCs w:val="32"/>
        </w:rPr>
      </w:pPr>
    </w:p>
    <w:sectPr w:rsidR="00D329A8" w:rsidRPr="00E14B48" w:rsidSect="00454B4F">
      <w:headerReference w:type="default" r:id="rId11"/>
      <w:pgSz w:w="11900" w:h="16840"/>
      <w:pgMar w:top="417" w:right="1247" w:bottom="568" w:left="124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616D" w14:textId="77777777" w:rsidR="008D156D" w:rsidRDefault="008D156D" w:rsidP="00FB7C4B">
      <w:r>
        <w:separator/>
      </w:r>
    </w:p>
  </w:endnote>
  <w:endnote w:type="continuationSeparator" w:id="0">
    <w:p w14:paraId="261073D9" w14:textId="77777777" w:rsidR="008D156D" w:rsidRDefault="008D156D" w:rsidP="00FB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">
    <w:altName w:val="Segoe UI Semibold"/>
    <w:panose1 w:val="00000000000000000000"/>
    <w:charset w:val="4D"/>
    <w:family w:val="auto"/>
    <w:notTrueType/>
    <w:pitch w:val="variable"/>
    <w:sig w:usb0="00000001" w:usb1="00000001" w:usb2="00000000" w:usb3="00000000" w:csb0="00000097" w:csb1="00000000"/>
  </w:font>
  <w:font w:name="Lora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A849" w14:textId="77777777" w:rsidR="008D156D" w:rsidRDefault="008D156D" w:rsidP="00FB7C4B">
      <w:r>
        <w:separator/>
      </w:r>
    </w:p>
  </w:footnote>
  <w:footnote w:type="continuationSeparator" w:id="0">
    <w:p w14:paraId="618D1BED" w14:textId="77777777" w:rsidR="008D156D" w:rsidRDefault="008D156D" w:rsidP="00FB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D59A" w14:textId="64A74E7C" w:rsidR="008D156D" w:rsidRDefault="008D156D" w:rsidP="001460FA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237B2074" wp14:editId="73472D4A">
          <wp:extent cx="682283" cy="862075"/>
          <wp:effectExtent l="0" t="0" r="381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L logo lockup_Black Positiv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68" cy="87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AD9CC" w14:textId="77777777" w:rsidR="008D156D" w:rsidRDefault="008D156D" w:rsidP="001460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5A8E"/>
    <w:multiLevelType w:val="hybridMultilevel"/>
    <w:tmpl w:val="885009A8"/>
    <w:lvl w:ilvl="0" w:tplc="20CE06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6110"/>
    <w:multiLevelType w:val="hybridMultilevel"/>
    <w:tmpl w:val="EAE87CCA"/>
    <w:lvl w:ilvl="0" w:tplc="20CE06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A79E7"/>
    <w:multiLevelType w:val="hybridMultilevel"/>
    <w:tmpl w:val="43F6C538"/>
    <w:lvl w:ilvl="0" w:tplc="6772E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3EA2"/>
    <w:multiLevelType w:val="hybridMultilevel"/>
    <w:tmpl w:val="1AF8F742"/>
    <w:lvl w:ilvl="0" w:tplc="20CE06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288C"/>
    <w:multiLevelType w:val="multilevel"/>
    <w:tmpl w:val="D1B84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48D0"/>
    <w:multiLevelType w:val="hybridMultilevel"/>
    <w:tmpl w:val="3F1C730E"/>
    <w:lvl w:ilvl="0" w:tplc="3078B1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407E3"/>
    <w:multiLevelType w:val="hybridMultilevel"/>
    <w:tmpl w:val="D6CAA29C"/>
    <w:lvl w:ilvl="0" w:tplc="D60E6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6F36"/>
    <w:multiLevelType w:val="hybridMultilevel"/>
    <w:tmpl w:val="6CA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B88"/>
    <w:multiLevelType w:val="hybridMultilevel"/>
    <w:tmpl w:val="D1B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33708"/>
    <w:multiLevelType w:val="hybridMultilevel"/>
    <w:tmpl w:val="43EC1B0C"/>
    <w:lvl w:ilvl="0" w:tplc="D60E6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DB66662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02381"/>
    <w:multiLevelType w:val="multilevel"/>
    <w:tmpl w:val="1AF8F74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08D5"/>
    <w:multiLevelType w:val="hybridMultilevel"/>
    <w:tmpl w:val="03868316"/>
    <w:lvl w:ilvl="0" w:tplc="20CE06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144EC2"/>
    <w:multiLevelType w:val="hybridMultilevel"/>
    <w:tmpl w:val="2B6E8058"/>
    <w:lvl w:ilvl="0" w:tplc="571EA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93BB6"/>
    <w:multiLevelType w:val="hybridMultilevel"/>
    <w:tmpl w:val="CE94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86D"/>
    <w:multiLevelType w:val="hybridMultilevel"/>
    <w:tmpl w:val="D806F3A6"/>
    <w:lvl w:ilvl="0" w:tplc="944A7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4C"/>
    <w:rsid w:val="00000C34"/>
    <w:rsid w:val="000326BD"/>
    <w:rsid w:val="000408C7"/>
    <w:rsid w:val="00055314"/>
    <w:rsid w:val="000747C9"/>
    <w:rsid w:val="00077C5A"/>
    <w:rsid w:val="00096D15"/>
    <w:rsid w:val="00096DBD"/>
    <w:rsid w:val="000C6B8F"/>
    <w:rsid w:val="000D1650"/>
    <w:rsid w:val="00101558"/>
    <w:rsid w:val="00104D69"/>
    <w:rsid w:val="00105C24"/>
    <w:rsid w:val="00122BE4"/>
    <w:rsid w:val="00141740"/>
    <w:rsid w:val="001460FA"/>
    <w:rsid w:val="001E1111"/>
    <w:rsid w:val="001F40CF"/>
    <w:rsid w:val="001F614D"/>
    <w:rsid w:val="00213501"/>
    <w:rsid w:val="00213E8A"/>
    <w:rsid w:val="0022458F"/>
    <w:rsid w:val="0024473B"/>
    <w:rsid w:val="0028332C"/>
    <w:rsid w:val="00286C80"/>
    <w:rsid w:val="00290E19"/>
    <w:rsid w:val="002B4FEA"/>
    <w:rsid w:val="002B5EEC"/>
    <w:rsid w:val="003153FA"/>
    <w:rsid w:val="003304B4"/>
    <w:rsid w:val="00340178"/>
    <w:rsid w:val="00356D7D"/>
    <w:rsid w:val="0037531F"/>
    <w:rsid w:val="00384B77"/>
    <w:rsid w:val="003F4530"/>
    <w:rsid w:val="00402A29"/>
    <w:rsid w:val="00413BF4"/>
    <w:rsid w:val="00426A59"/>
    <w:rsid w:val="00453E18"/>
    <w:rsid w:val="00454003"/>
    <w:rsid w:val="00454968"/>
    <w:rsid w:val="00454B4F"/>
    <w:rsid w:val="00457E8D"/>
    <w:rsid w:val="004832BD"/>
    <w:rsid w:val="004A24DF"/>
    <w:rsid w:val="004A32E9"/>
    <w:rsid w:val="004C0D1C"/>
    <w:rsid w:val="004E471D"/>
    <w:rsid w:val="004F0745"/>
    <w:rsid w:val="004F21A9"/>
    <w:rsid w:val="004F65C9"/>
    <w:rsid w:val="0051773E"/>
    <w:rsid w:val="00541FF2"/>
    <w:rsid w:val="005574D9"/>
    <w:rsid w:val="005978A7"/>
    <w:rsid w:val="005A356F"/>
    <w:rsid w:val="005A3D43"/>
    <w:rsid w:val="005E7743"/>
    <w:rsid w:val="005F20A7"/>
    <w:rsid w:val="006150A5"/>
    <w:rsid w:val="006159B8"/>
    <w:rsid w:val="0062513A"/>
    <w:rsid w:val="00670130"/>
    <w:rsid w:val="00682BC4"/>
    <w:rsid w:val="006966E5"/>
    <w:rsid w:val="00696CAD"/>
    <w:rsid w:val="006A64A6"/>
    <w:rsid w:val="006D1C47"/>
    <w:rsid w:val="00701191"/>
    <w:rsid w:val="007012B6"/>
    <w:rsid w:val="00734E0A"/>
    <w:rsid w:val="00745E48"/>
    <w:rsid w:val="00755761"/>
    <w:rsid w:val="0076440F"/>
    <w:rsid w:val="007C0CA0"/>
    <w:rsid w:val="007C3887"/>
    <w:rsid w:val="007C4D90"/>
    <w:rsid w:val="007D0E5C"/>
    <w:rsid w:val="007D6CEE"/>
    <w:rsid w:val="007F51AF"/>
    <w:rsid w:val="008073AD"/>
    <w:rsid w:val="00811AF2"/>
    <w:rsid w:val="008213D3"/>
    <w:rsid w:val="0085712A"/>
    <w:rsid w:val="0086074C"/>
    <w:rsid w:val="00862B48"/>
    <w:rsid w:val="00867266"/>
    <w:rsid w:val="008817B8"/>
    <w:rsid w:val="008B510A"/>
    <w:rsid w:val="008C2970"/>
    <w:rsid w:val="008C6F1A"/>
    <w:rsid w:val="008D156D"/>
    <w:rsid w:val="009019E0"/>
    <w:rsid w:val="00903DF7"/>
    <w:rsid w:val="00937985"/>
    <w:rsid w:val="0097014A"/>
    <w:rsid w:val="009709BC"/>
    <w:rsid w:val="0097296D"/>
    <w:rsid w:val="009818AE"/>
    <w:rsid w:val="0099471C"/>
    <w:rsid w:val="009B388E"/>
    <w:rsid w:val="009B43A2"/>
    <w:rsid w:val="009C4830"/>
    <w:rsid w:val="009E3F35"/>
    <w:rsid w:val="009F178D"/>
    <w:rsid w:val="00A02F10"/>
    <w:rsid w:val="00A13916"/>
    <w:rsid w:val="00A640A7"/>
    <w:rsid w:val="00AB0D40"/>
    <w:rsid w:val="00AC0067"/>
    <w:rsid w:val="00AC2678"/>
    <w:rsid w:val="00AD5EB4"/>
    <w:rsid w:val="00AF3269"/>
    <w:rsid w:val="00B0104A"/>
    <w:rsid w:val="00B01665"/>
    <w:rsid w:val="00B16A69"/>
    <w:rsid w:val="00B330C2"/>
    <w:rsid w:val="00B36C59"/>
    <w:rsid w:val="00B45D47"/>
    <w:rsid w:val="00B82A21"/>
    <w:rsid w:val="00B86464"/>
    <w:rsid w:val="00BC23A6"/>
    <w:rsid w:val="00BC5053"/>
    <w:rsid w:val="00BC7748"/>
    <w:rsid w:val="00BE4ECD"/>
    <w:rsid w:val="00C01FE9"/>
    <w:rsid w:val="00C12DB7"/>
    <w:rsid w:val="00C3377B"/>
    <w:rsid w:val="00C40D69"/>
    <w:rsid w:val="00C51A69"/>
    <w:rsid w:val="00C6096D"/>
    <w:rsid w:val="00C642A1"/>
    <w:rsid w:val="00C66C62"/>
    <w:rsid w:val="00C95658"/>
    <w:rsid w:val="00CA3495"/>
    <w:rsid w:val="00D05A27"/>
    <w:rsid w:val="00D31B27"/>
    <w:rsid w:val="00D329A8"/>
    <w:rsid w:val="00DB0374"/>
    <w:rsid w:val="00DB2381"/>
    <w:rsid w:val="00DB5056"/>
    <w:rsid w:val="00DD2197"/>
    <w:rsid w:val="00DD3D1D"/>
    <w:rsid w:val="00DE5639"/>
    <w:rsid w:val="00DF360C"/>
    <w:rsid w:val="00E14B48"/>
    <w:rsid w:val="00E23DC7"/>
    <w:rsid w:val="00E41058"/>
    <w:rsid w:val="00E717EB"/>
    <w:rsid w:val="00E77A6C"/>
    <w:rsid w:val="00E812EE"/>
    <w:rsid w:val="00E85A94"/>
    <w:rsid w:val="00EC0DA7"/>
    <w:rsid w:val="00ED49AE"/>
    <w:rsid w:val="00EF154F"/>
    <w:rsid w:val="00EF32B3"/>
    <w:rsid w:val="00F067BC"/>
    <w:rsid w:val="00F13BAF"/>
    <w:rsid w:val="00F250D7"/>
    <w:rsid w:val="00F2622E"/>
    <w:rsid w:val="00F36C9E"/>
    <w:rsid w:val="00F5421D"/>
    <w:rsid w:val="00F56145"/>
    <w:rsid w:val="00F57E9E"/>
    <w:rsid w:val="00F935FE"/>
    <w:rsid w:val="00F94406"/>
    <w:rsid w:val="00FA45BD"/>
    <w:rsid w:val="00FB7C4B"/>
    <w:rsid w:val="00FE30CD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D2C3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C4B"/>
  </w:style>
  <w:style w:type="paragraph" w:styleId="Footer">
    <w:name w:val="footer"/>
    <w:basedOn w:val="Normal"/>
    <w:link w:val="FooterChar"/>
    <w:uiPriority w:val="99"/>
    <w:unhideWhenUsed/>
    <w:rsid w:val="00FB7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C4B"/>
  </w:style>
  <w:style w:type="character" w:styleId="Hyperlink">
    <w:name w:val="Hyperlink"/>
    <w:basedOn w:val="DefaultParagraphFont"/>
    <w:uiPriority w:val="99"/>
    <w:unhideWhenUsed/>
    <w:rsid w:val="00ED49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9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460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.byaugust.com.au/course-fees-and-cos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y@centreforhumanitarianleadershi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akin.edu.au/students/enrolment-fees-and-money/important-dates-and-cens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kin.edu.au/students/enrolment-fees-and-money/important-dates-and-cens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Oon</dc:creator>
  <cp:keywords/>
  <dc:description/>
  <cp:lastModifiedBy>Wouter Schulten</cp:lastModifiedBy>
  <cp:revision>6</cp:revision>
  <cp:lastPrinted>2019-07-26T00:19:00Z</cp:lastPrinted>
  <dcterms:created xsi:type="dcterms:W3CDTF">2020-09-17T00:08:00Z</dcterms:created>
  <dcterms:modified xsi:type="dcterms:W3CDTF">2020-11-09T03:34:00Z</dcterms:modified>
</cp:coreProperties>
</file>